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Cs w:val="20"/>
        </w:rPr>
        <w:id w:val="780446891"/>
        <w:docPartObj>
          <w:docPartGallery w:val="Cover Pages"/>
          <w:docPartUnique/>
        </w:docPartObj>
      </w:sdtPr>
      <w:sdtContent>
        <w:tbl>
          <w:tblPr>
            <w:tblStyle w:val="TableGrid"/>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tblPr>
          <w:tblGrid>
            <w:gridCol w:w="1082"/>
            <w:gridCol w:w="2947"/>
            <w:gridCol w:w="1546"/>
            <w:gridCol w:w="4015"/>
          </w:tblGrid>
          <w:tr w:rsidR="00903D9A">
            <w:tc>
              <w:tcPr>
                <w:tcW w:w="1086" w:type="dxa"/>
                <w:vAlign w:val="center"/>
              </w:tcPr>
              <w:p w:rsidR="00903D9A" w:rsidRDefault="00903D9A">
                <w:pPr>
                  <w:pStyle w:val="NoSpacing"/>
                </w:pPr>
              </w:p>
            </w:tc>
            <w:tc>
              <w:tcPr>
                <w:tcW w:w="2842" w:type="dxa"/>
                <w:vAlign w:val="center"/>
              </w:tcPr>
              <w:p w:rsidR="00903D9A" w:rsidRDefault="00C11928">
                <w:pPr>
                  <w:pStyle w:val="NoSpacing"/>
                </w:pPr>
                <w:sdt>
                  <w:sdtPr>
                    <w:rPr>
                      <w:rFonts w:ascii="Times New Roman" w:hAnsi="Times New Roman" w:cs="Times New Roman"/>
                      <w:color w:val="424456" w:themeColor="text2"/>
                    </w:rPr>
                    <w:alias w:val="Date"/>
                    <w:id w:val="281571602"/>
                    <w:placeholder>
                      <w:docPart w:val="5A31F16F5959476CA2AEBA100A55711C"/>
                    </w:placeholder>
                    <w:dataBinding w:prefixMappings="xmlns:ns0='http://schemas.microsoft.com/office/2006/coverPageProps'" w:xpath="/ns0:CoverPageProperties[1]/ns0:PublishDate[1]" w:storeItemID="{55AF091B-3C7A-41E3-B477-F2FDAA23CFDA}"/>
                    <w:date w:fullDate="2012-02-27T00:00:00Z">
                      <w:dateFormat w:val="M/d/yyyy"/>
                      <w:lid w:val="en-US"/>
                      <w:storeMappedDataAs w:val="dateTime"/>
                      <w:calendar w:val="gregorian"/>
                    </w:date>
                  </w:sdtPr>
                  <w:sdtContent>
                    <w:r w:rsidR="009F4C41" w:rsidRPr="00C24F61">
                      <w:rPr>
                        <w:rFonts w:ascii="Times New Roman" w:hAnsi="Times New Roman" w:cs="Times New Roman"/>
                        <w:color w:val="424456" w:themeColor="text2"/>
                      </w:rPr>
                      <w:t>2/27/2012</w:t>
                    </w:r>
                  </w:sdtContent>
                </w:sdt>
              </w:p>
            </w:tc>
            <w:tc>
              <w:tcPr>
                <w:tcW w:w="5648" w:type="dxa"/>
                <w:gridSpan w:val="2"/>
                <w:vAlign w:val="center"/>
              </w:tcPr>
              <w:p w:rsidR="00903D9A" w:rsidRDefault="00903D9A">
                <w:pPr>
                  <w:pStyle w:val="NoSpacing"/>
                </w:pPr>
              </w:p>
            </w:tc>
          </w:tr>
          <w:tr w:rsidR="00903D9A">
            <w:tc>
              <w:tcPr>
                <w:tcW w:w="3928" w:type="dxa"/>
                <w:gridSpan w:val="2"/>
                <w:vAlign w:val="center"/>
              </w:tcPr>
              <w:p w:rsidR="00903D9A" w:rsidRDefault="00C11928">
                <w:pPr>
                  <w:pStyle w:val="NoSpacing"/>
                </w:pPr>
                <w:r>
                  <w:pict>
                    <v:group id="_x0000_s1083" style="width:183.65pt;height:18.5pt;mso-position-horizontal-relative:char;mso-position-vertical-relative:line" coordorigin="671,11589" coordsize="3673,370">
                      <v:shapetype id="_x0000_t32" coordsize="21600,21600" o:spt="32" o:oned="t" path="m,l21600,21600e" filled="f">
                        <v:path arrowok="t" fillok="f" o:connecttype="none"/>
                        <o:lock v:ext="edit" shapetype="t"/>
                      </v:shapetype>
                      <v:shape id="_x0000_s1084" type="#_x0000_t32" style="position:absolute;left:1619;top:11959;width:2723;height:0;rotation:180" o:connectortype="straight" strokecolor="#438086 [3205]" strokeweight="1.5pt"/>
                      <v:shape id="_x0000_s1085" type="#_x0000_t32" style="position:absolute;left:1621;top:11697;width:2723;height:0;rotation:180" o:connectortype="straight" strokecolor="#438086 [3205]" strokeweight="3pt"/>
                      <v:shape id="_x0000_s1086" type="#_x0000_t32" style="position:absolute;left:1619;top:11589;width:2723;height:0;rotation:180" o:connectortype="straight" strokecolor="#438086 [3205]" strokeweight=".5pt"/>
                      <v:shape id="_x0000_s1087" type="#_x0000_t32" style="position:absolute;left:671;top:11897;width:3666;height:0;rotation:180" o:connectortype="straight" strokecolor="#438086 [3205]"/>
                      <v:shape id="_x0000_s1088" type="#_x0000_t32" style="position:absolute;left:677;top:11764;width:3666;height:0;rotation:180" o:connectortype="straight" strokecolor="#438086 [3205]" strokeweight=".25pt"/>
                      <w10:wrap type="none" anchorx="margin" anchory="page"/>
                      <w10:anchorlock/>
                    </v:group>
                  </w:pict>
                </w:r>
              </w:p>
            </w:tc>
            <w:tc>
              <w:tcPr>
                <w:tcW w:w="5648" w:type="dxa"/>
                <w:gridSpan w:val="2"/>
                <w:vAlign w:val="center"/>
              </w:tcPr>
              <w:p w:rsidR="00903D9A" w:rsidRDefault="00903D9A">
                <w:pPr>
                  <w:pStyle w:val="NoSpacing"/>
                </w:pPr>
              </w:p>
            </w:tc>
          </w:tr>
          <w:tr w:rsidR="00903D9A">
            <w:trPr>
              <w:trHeight w:val="1800"/>
            </w:trPr>
            <w:tc>
              <w:tcPr>
                <w:tcW w:w="9576" w:type="dxa"/>
                <w:gridSpan w:val="4"/>
                <w:tcMar>
                  <w:top w:w="115" w:type="dxa"/>
                  <w:left w:w="115" w:type="dxa"/>
                  <w:bottom w:w="72" w:type="dxa"/>
                  <w:right w:w="115" w:type="dxa"/>
                </w:tcMar>
                <w:vAlign w:val="center"/>
              </w:tcPr>
              <w:p w:rsidR="00903D9A" w:rsidRDefault="00C11928">
                <w:pPr>
                  <w:pStyle w:val="NoSpacing"/>
                  <w:rPr>
                    <w:rFonts w:asciiTheme="majorHAnsi" w:hAnsiTheme="majorHAnsi"/>
                    <w:color w:val="3E3E67" w:themeColor="accent1" w:themeShade="BF"/>
                    <w:sz w:val="72"/>
                    <w:szCs w:val="72"/>
                  </w:rPr>
                </w:pPr>
                <w:sdt>
                  <w:sdtPr>
                    <w:rPr>
                      <w:rFonts w:asciiTheme="majorHAnsi" w:hAnsiTheme="majorHAnsi"/>
                      <w:color w:val="3E3E67" w:themeColor="accent1" w:themeShade="BF"/>
                      <w:sz w:val="72"/>
                      <w:szCs w:val="72"/>
                    </w:rPr>
                    <w:alias w:val="Title"/>
                    <w:id w:val="220683848"/>
                    <w:placeholder>
                      <w:docPart w:val="09FBF868BA764BA48BF2879DB2013524"/>
                    </w:placeholder>
                    <w:dataBinding w:prefixMappings="xmlns:ns0='http://schemas.openxmlformats.org/package/2006/metadata/core-properties' xmlns:ns1='http://purl.org/dc/elements/1.1/'" w:xpath="/ns0:coreProperties[1]/ns1:title[1]" w:storeItemID="{6C3C8BC8-F283-45AE-878A-BAB7291924A1}"/>
                    <w:text/>
                  </w:sdtPr>
                  <w:sdtContent>
                    <w:r w:rsidR="009F4C41">
                      <w:rPr>
                        <w:rFonts w:asciiTheme="majorHAnsi" w:hAnsiTheme="majorHAnsi"/>
                        <w:color w:val="3E3E67" w:themeColor="accent1" w:themeShade="BF"/>
                        <w:sz w:val="72"/>
                        <w:szCs w:val="72"/>
                      </w:rPr>
                      <w:t>FreeRADIUS packet handling</w:t>
                    </w:r>
                  </w:sdtContent>
                </w:sdt>
              </w:p>
              <w:p w:rsidR="00903D9A" w:rsidRDefault="00C11928" w:rsidP="009F4C41">
                <w:pPr>
                  <w:pStyle w:val="NoSpacing"/>
                </w:pPr>
                <w:sdt>
                  <w:sdtPr>
                    <w:rPr>
                      <w:rFonts w:ascii="Times New Roman" w:hAnsi="Times New Roman" w:cs="Times New Roman"/>
                      <w:i/>
                      <w:color w:val="424456" w:themeColor="text2"/>
                      <w:sz w:val="28"/>
                      <w:szCs w:val="28"/>
                    </w:rPr>
                    <w:alias w:val="Subtitle"/>
                    <w:id w:val="220683832"/>
                    <w:placeholder>
                      <w:docPart w:val="BD566AEC5C9D4F73A6D0B8FB72102279"/>
                    </w:placeholder>
                    <w:dataBinding w:prefixMappings="xmlns:ns0='http://schemas.openxmlformats.org/package/2006/metadata/core-properties' xmlns:ns1='http://purl.org/dc/elements/1.1/'" w:xpath="/ns0:coreProperties[1]/ns1:subject[1]" w:storeItemID="{6C3C8BC8-F283-45AE-878A-BAB7291924A1}"/>
                    <w:text/>
                  </w:sdtPr>
                  <w:sdtContent>
                    <w:r w:rsidR="009F4C41" w:rsidRPr="00C24F61">
                      <w:rPr>
                        <w:rFonts w:ascii="Times New Roman" w:hAnsi="Times New Roman" w:cs="Times New Roman"/>
                        <w:i/>
                        <w:color w:val="424456" w:themeColor="text2"/>
                        <w:sz w:val="28"/>
                        <w:szCs w:val="28"/>
                      </w:rPr>
                      <w:t>Examining the flow</w:t>
                    </w:r>
                  </w:sdtContent>
                </w:sdt>
              </w:p>
            </w:tc>
          </w:tr>
          <w:tr w:rsidR="00903D9A">
            <w:tc>
              <w:tcPr>
                <w:tcW w:w="1086" w:type="dxa"/>
                <w:vAlign w:val="center"/>
              </w:tcPr>
              <w:p w:rsidR="00903D9A" w:rsidRDefault="00903D9A">
                <w:pPr>
                  <w:pStyle w:val="NoSpacing"/>
                </w:pPr>
              </w:p>
            </w:tc>
            <w:tc>
              <w:tcPr>
                <w:tcW w:w="4474" w:type="dxa"/>
                <w:gridSpan w:val="2"/>
                <w:vAlign w:val="center"/>
              </w:tcPr>
              <w:p w:rsidR="00903D9A" w:rsidRDefault="00903D9A">
                <w:pPr>
                  <w:pStyle w:val="NoSpacing"/>
                </w:pPr>
              </w:p>
            </w:tc>
            <w:tc>
              <w:tcPr>
                <w:tcW w:w="4016" w:type="dxa"/>
                <w:vAlign w:val="center"/>
              </w:tcPr>
              <w:p w:rsidR="00903D9A" w:rsidRDefault="00C11928">
                <w:pPr>
                  <w:pStyle w:val="NoSpacing"/>
                </w:pPr>
                <w:r>
                  <w:pict>
                    <v:group id="_x0000_s1075" style="width:184.9pt;height:21.75pt;mso-position-horizontal-relative:char;mso-position-vertical-relative:line" coordorigin="7967,13811" coordsize="3698,435" o:allowincell="f">
                      <v:shape id="_x0000_s1076" type="#_x0000_t32" style="position:absolute;left:7978;top:13811;width:3686;height:0" o:connectortype="straight" strokecolor="#438086 [3205]" strokeweight="3pt"/>
                      <v:shape id="_x0000_s1077" type="#_x0000_t32" style="position:absolute;left:7967;top:14117;width:1722;height:0" o:connectortype="straight" strokecolor="#438086 [3205]" strokeweight="2.25pt"/>
                      <v:shape id="_x0000_s1078" type="#_x0000_t32" style="position:absolute;left:8936;top:14246;width:2723;height:0;rotation:180" o:connectortype="straight" strokecolor="#438086 [3205]" strokeweight="1.5pt"/>
                      <v:shape id="_x0000_s1079" type="#_x0000_t32" style="position:absolute;left:8942;top:13984;width:2723;height:0;rotation:180" o:connectortype="straight" strokecolor="#438086 [3205]" strokeweight="3pt"/>
                      <v:shape id="_x0000_s1080" type="#_x0000_t32" style="position:absolute;left:8942;top:13876;width:2713;height:1;flip:x y" o:connectortype="straight" strokecolor="#438086 [3205]" strokeweight=".5pt"/>
                      <v:shape id="_x0000_s1081" type="#_x0000_t32" style="position:absolute;left:7967;top:14184;width:3686;height:0;rotation:180" o:connectortype="straight" strokecolor="#438086 [3205]"/>
                      <v:shape id="_x0000_s1082" type="#_x0000_t32" style="position:absolute;left:7969;top:14051;width:3686;height:0;rotation:180" o:connectortype="straight" strokecolor="#438086 [3205]" strokeweight=".25pt"/>
                      <w10:wrap type="none" anchorx="margin" anchory="margin"/>
                      <w10:anchorlock/>
                    </v:group>
                  </w:pict>
                </w:r>
              </w:p>
            </w:tc>
          </w:tr>
          <w:tr w:rsidR="00903D9A">
            <w:tc>
              <w:tcPr>
                <w:tcW w:w="1086" w:type="dxa"/>
                <w:vAlign w:val="center"/>
              </w:tcPr>
              <w:p w:rsidR="00903D9A" w:rsidRDefault="00903D9A">
                <w:pPr>
                  <w:pStyle w:val="NoSpacing"/>
                </w:pPr>
              </w:p>
            </w:tc>
            <w:tc>
              <w:tcPr>
                <w:tcW w:w="4474" w:type="dxa"/>
                <w:gridSpan w:val="2"/>
                <w:vAlign w:val="center"/>
              </w:tcPr>
              <w:p w:rsidR="00903D9A" w:rsidRDefault="00903D9A">
                <w:pPr>
                  <w:pStyle w:val="NoSpacing"/>
                </w:pPr>
              </w:p>
            </w:tc>
            <w:tc>
              <w:tcPr>
                <w:tcW w:w="4016" w:type="dxa"/>
                <w:vAlign w:val="center"/>
              </w:tcPr>
              <w:p w:rsidR="00903D9A" w:rsidRDefault="00C11928" w:rsidP="009F4C41">
                <w:pPr>
                  <w:pStyle w:val="NoSpacing"/>
                </w:pPr>
                <w:sdt>
                  <w:sdtPr>
                    <w:rPr>
                      <w:rFonts w:ascii="Times New Roman" w:hAnsi="Times New Roman" w:cs="Times New Roman"/>
                      <w:color w:val="424456" w:themeColor="text2"/>
                    </w:rPr>
                    <w:alias w:val="Author"/>
                    <w:id w:val="81130488"/>
                    <w:placeholder>
                      <w:docPart w:val="6C158392C403471A9FA1EF7A3711AB2A"/>
                    </w:placeholder>
                    <w:dataBinding w:prefixMappings="xmlns:ns0='http://schemas.openxmlformats.org/package/2006/metadata/core-properties' xmlns:ns1='http://purl.org/dc/elements/1.1/'" w:xpath="/ns0:coreProperties[1]/ns1:creator[1]" w:storeItemID="{6C3C8BC8-F283-45AE-878A-BAB7291924A1}"/>
                    <w:text/>
                  </w:sdtPr>
                  <w:sdtContent>
                    <w:r w:rsidR="009F4C41" w:rsidRPr="00C24F61">
                      <w:rPr>
                        <w:rFonts w:ascii="Times New Roman" w:hAnsi="Times New Roman" w:cs="Times New Roman"/>
                        <w:color w:val="424456" w:themeColor="text2"/>
                        <w:lang w:val="en-GB"/>
                      </w:rPr>
                      <w:t>Alan Buxey</w:t>
                    </w:r>
                  </w:sdtContent>
                </w:sdt>
              </w:p>
            </w:tc>
          </w:tr>
        </w:tbl>
        <w:p w:rsidR="00903D9A" w:rsidRDefault="008B0C68">
          <w:pPr>
            <w:rPr>
              <w:rFonts w:asciiTheme="majorHAnsi" w:hAnsiTheme="majorHAnsi"/>
              <w:color w:val="53548A" w:themeColor="accent1"/>
              <w:sz w:val="56"/>
              <w:szCs w:val="56"/>
            </w:rPr>
          </w:pPr>
          <w:r>
            <w:br w:type="page"/>
          </w:r>
        </w:p>
      </w:sdtContent>
    </w:sdt>
    <w:sdt>
      <w:sdtPr>
        <w:id w:val="223570831"/>
        <w:dataBinding w:prefixMappings="xmlns:ns0='http://purl.org/dc/elements/1.1/' xmlns:ns1='http://schemas.openxmlformats.org/package/2006/metadata/core-properties' " w:xpath="/ns1:coreProperties[1]/ns0:title[1]" w:storeItemID="{6C3C8BC8-F283-45AE-878A-BAB7291924A1}"/>
        <w:text/>
      </w:sdtPr>
      <w:sdtContent>
        <w:p w:rsidR="00903D9A" w:rsidRDefault="009F4C41">
          <w:pPr>
            <w:pStyle w:val="Title"/>
          </w:pPr>
          <w:r>
            <w:rPr>
              <w:lang w:val="en-GB"/>
            </w:rPr>
            <w:t>FreeRADIUS packet handling</w:t>
          </w:r>
        </w:p>
      </w:sdtContent>
    </w:sdt>
    <w:sdt>
      <w:sdtPr>
        <w:rPr>
          <w:rFonts w:ascii="Times New Roman" w:hAnsi="Times New Roman" w:cs="Times New Roman"/>
          <w:sz w:val="28"/>
          <w:szCs w:val="28"/>
        </w:rPr>
        <w:id w:val="223570817"/>
        <w:dataBinding w:prefixMappings="xmlns:ns0='http://purl.org/dc/elements/1.1/' xmlns:ns1='http://schemas.openxmlformats.org/package/2006/metadata/core-properties' " w:xpath="/ns1:coreProperties[1]/ns0:subject[1]" w:storeItemID="{6C3C8BC8-F283-45AE-878A-BAB7291924A1}"/>
        <w:text/>
      </w:sdtPr>
      <w:sdtContent>
        <w:p w:rsidR="00903D9A" w:rsidRPr="00C14173" w:rsidRDefault="009F4C41">
          <w:pPr>
            <w:pStyle w:val="Subtitle"/>
            <w:rPr>
              <w:rFonts w:ascii="Times New Roman" w:hAnsi="Times New Roman" w:cs="Times New Roman"/>
              <w:i w:val="0"/>
              <w:color w:val="53548A" w:themeColor="accent1"/>
              <w:sz w:val="28"/>
              <w:szCs w:val="28"/>
            </w:rPr>
          </w:pPr>
          <w:r w:rsidRPr="00A54F37">
            <w:rPr>
              <w:rFonts w:ascii="Times New Roman" w:hAnsi="Times New Roman" w:cs="Times New Roman"/>
              <w:sz w:val="28"/>
              <w:szCs w:val="28"/>
              <w:lang w:val="en-GB"/>
            </w:rPr>
            <w:t>Examining the flow</w:t>
          </w:r>
        </w:p>
      </w:sdtContent>
    </w:sdt>
    <w:p w:rsidR="00903D9A" w:rsidRPr="00C24F61" w:rsidRDefault="009F4C41" w:rsidP="009F4C41">
      <w:pPr>
        <w:rPr>
          <w:rFonts w:ascii="Times New Roman" w:hAnsi="Times New Roman" w:cs="Times New Roman"/>
          <w:sz w:val="22"/>
          <w:szCs w:val="22"/>
        </w:rPr>
      </w:pPr>
      <w:r w:rsidRPr="00C24F61">
        <w:rPr>
          <w:rFonts w:ascii="Times New Roman" w:hAnsi="Times New Roman" w:cs="Times New Roman"/>
          <w:sz w:val="22"/>
          <w:szCs w:val="22"/>
        </w:rPr>
        <w:t xml:space="preserve">In this section we will look at how a packet goes through the FreeRADIUS server. This fundamental knowledge will help us to understand where and how we configure the server, where we can adjust things or </w:t>
      </w:r>
      <w:proofErr w:type="spellStart"/>
      <w:r w:rsidR="00C24F61" w:rsidRPr="00C24F61">
        <w:rPr>
          <w:rFonts w:ascii="Times New Roman" w:hAnsi="Times New Roman" w:cs="Times New Roman"/>
          <w:sz w:val="22"/>
          <w:szCs w:val="22"/>
        </w:rPr>
        <w:t>optimise</w:t>
      </w:r>
      <w:proofErr w:type="spellEnd"/>
      <w:r w:rsidRPr="00C24F61">
        <w:rPr>
          <w:rFonts w:ascii="Times New Roman" w:hAnsi="Times New Roman" w:cs="Times New Roman"/>
          <w:sz w:val="22"/>
          <w:szCs w:val="22"/>
        </w:rPr>
        <w:t xml:space="preserve"> things and where to start looking if things go wrong.</w:t>
      </w:r>
    </w:p>
    <w:p w:rsidR="00903D9A" w:rsidRPr="00C24F61" w:rsidRDefault="009F4C41">
      <w:pPr>
        <w:rPr>
          <w:rFonts w:ascii="Times New Roman" w:hAnsi="Times New Roman" w:cs="Times New Roman"/>
          <w:sz w:val="22"/>
          <w:szCs w:val="22"/>
        </w:rPr>
      </w:pPr>
      <w:r w:rsidRPr="00C24F61">
        <w:rPr>
          <w:rFonts w:ascii="Times New Roman" w:hAnsi="Times New Roman" w:cs="Times New Roman"/>
          <w:sz w:val="22"/>
          <w:szCs w:val="22"/>
        </w:rPr>
        <w:t xml:space="preserve">A good starting reference point is the very first configuration after installation - by default this should just work! (There are some reasons why it might not work – for example the server did not get built with EAP support as </w:t>
      </w:r>
      <w:proofErr w:type="spellStart"/>
      <w:r w:rsidRPr="00C24F61">
        <w:rPr>
          <w:rFonts w:ascii="Times New Roman" w:hAnsi="Times New Roman" w:cs="Times New Roman"/>
          <w:sz w:val="22"/>
          <w:szCs w:val="22"/>
        </w:rPr>
        <w:t>OpenSSL</w:t>
      </w:r>
      <w:proofErr w:type="spellEnd"/>
      <w:r w:rsidRPr="00C24F61">
        <w:rPr>
          <w:rFonts w:ascii="Times New Roman" w:hAnsi="Times New Roman" w:cs="Times New Roman"/>
          <w:sz w:val="22"/>
          <w:szCs w:val="22"/>
        </w:rPr>
        <w:t xml:space="preserve"> headers/includes weren’t present – but we assume that the ./configure stage was carefully looked at with all output examined/checked for WARNING messages). </w:t>
      </w:r>
    </w:p>
    <w:p w:rsidR="00574CB0" w:rsidRPr="00C24F61" w:rsidRDefault="00C14173">
      <w:pPr>
        <w:rPr>
          <w:rFonts w:ascii="Times New Roman" w:hAnsi="Times New Roman" w:cs="Times New Roman"/>
          <w:sz w:val="22"/>
          <w:szCs w:val="22"/>
        </w:rPr>
      </w:pPr>
      <w:r>
        <w:rPr>
          <w:rFonts w:ascii="Times New Roman" w:hAnsi="Times New Roman" w:cs="Times New Roman"/>
          <w:sz w:val="22"/>
          <w:szCs w:val="22"/>
        </w:rPr>
        <w:tab/>
      </w:r>
      <w:proofErr w:type="gramStart"/>
      <w:r w:rsidR="00574CB0" w:rsidRPr="00C24F61">
        <w:rPr>
          <w:rFonts w:ascii="Times New Roman" w:hAnsi="Times New Roman" w:cs="Times New Roman"/>
          <w:sz w:val="22"/>
          <w:szCs w:val="22"/>
        </w:rPr>
        <w:t>./</w:t>
      </w:r>
      <w:proofErr w:type="gramEnd"/>
      <w:r w:rsidR="00574CB0" w:rsidRPr="00C24F61">
        <w:rPr>
          <w:rFonts w:ascii="Times New Roman" w:hAnsi="Times New Roman" w:cs="Times New Roman"/>
          <w:sz w:val="22"/>
          <w:szCs w:val="22"/>
        </w:rPr>
        <w:t xml:space="preserve">configure </w:t>
      </w:r>
      <w:r w:rsidR="00574CB0" w:rsidRPr="00C24F61">
        <w:rPr>
          <w:rFonts w:ascii="Times New Roman" w:hAnsi="Times New Roman" w:cs="Times New Roman"/>
          <w:i/>
          <w:sz w:val="22"/>
          <w:szCs w:val="22"/>
        </w:rPr>
        <w:t>–</w:t>
      </w:r>
      <w:proofErr w:type="spellStart"/>
      <w:r w:rsidR="00574CB0" w:rsidRPr="00C24F61">
        <w:rPr>
          <w:rFonts w:ascii="Times New Roman" w:hAnsi="Times New Roman" w:cs="Times New Roman"/>
          <w:i/>
          <w:sz w:val="22"/>
          <w:szCs w:val="22"/>
        </w:rPr>
        <w:t>any_options_you_chose</w:t>
      </w:r>
      <w:proofErr w:type="spellEnd"/>
      <w:r w:rsidR="00574CB0" w:rsidRPr="00C24F61">
        <w:rPr>
          <w:rFonts w:ascii="Times New Roman" w:hAnsi="Times New Roman" w:cs="Times New Roman"/>
          <w:sz w:val="22"/>
          <w:szCs w:val="22"/>
        </w:rPr>
        <w:t xml:space="preserve"> | </w:t>
      </w:r>
      <w:proofErr w:type="spellStart"/>
      <w:r w:rsidR="00574CB0" w:rsidRPr="00C24F61">
        <w:rPr>
          <w:rFonts w:ascii="Times New Roman" w:hAnsi="Times New Roman" w:cs="Times New Roman"/>
          <w:sz w:val="22"/>
          <w:szCs w:val="22"/>
        </w:rPr>
        <w:t>grep</w:t>
      </w:r>
      <w:proofErr w:type="spellEnd"/>
      <w:r w:rsidR="00574CB0" w:rsidRPr="00C24F61">
        <w:rPr>
          <w:rFonts w:ascii="Times New Roman" w:hAnsi="Times New Roman" w:cs="Times New Roman"/>
          <w:sz w:val="22"/>
          <w:szCs w:val="22"/>
        </w:rPr>
        <w:t xml:space="preserve"> WARN</w:t>
      </w:r>
    </w:p>
    <w:p w:rsidR="009F4C41" w:rsidRDefault="009F4C41" w:rsidP="00AF6B1F">
      <w:pPr>
        <w:pStyle w:val="Default"/>
        <w:rPr>
          <w:sz w:val="22"/>
          <w:szCs w:val="22"/>
        </w:rPr>
      </w:pPr>
      <w:r w:rsidRPr="00C24F61">
        <w:rPr>
          <w:sz w:val="22"/>
          <w:szCs w:val="22"/>
        </w:rPr>
        <w:t>The first install configuration will have just a temporary ‘snake oil’ self-signed certificate for EAP but it’s a solid enough start for testing/development. You just need to have a user account to test with</w:t>
      </w:r>
      <w:r w:rsidR="00AF6B1F">
        <w:rPr>
          <w:sz w:val="22"/>
          <w:szCs w:val="22"/>
        </w:rPr>
        <w:t>.</w:t>
      </w:r>
      <w:r w:rsidRPr="00C24F61">
        <w:rPr>
          <w:sz w:val="22"/>
          <w:szCs w:val="22"/>
        </w:rPr>
        <w:t xml:space="preserve"> </w:t>
      </w:r>
      <w:r w:rsidR="00AF6B1F">
        <w:rPr>
          <w:sz w:val="22"/>
          <w:szCs w:val="22"/>
        </w:rPr>
        <w:t>T</w:t>
      </w:r>
      <w:r w:rsidRPr="00C24F61">
        <w:rPr>
          <w:sz w:val="22"/>
          <w:szCs w:val="22"/>
        </w:rPr>
        <w:t>he quickest way of getting one of those is just</w:t>
      </w:r>
      <w:r w:rsidR="00287740">
        <w:rPr>
          <w:sz w:val="22"/>
          <w:szCs w:val="22"/>
        </w:rPr>
        <w:t xml:space="preserve"> to do</w:t>
      </w:r>
      <w:r w:rsidRPr="00C24F61">
        <w:rPr>
          <w:sz w:val="22"/>
          <w:szCs w:val="22"/>
        </w:rPr>
        <w:t xml:space="preserve"> a quick edit </w:t>
      </w:r>
      <w:r w:rsidR="00AF6B1F">
        <w:rPr>
          <w:sz w:val="22"/>
          <w:szCs w:val="22"/>
        </w:rPr>
        <w:t>of</w:t>
      </w:r>
      <w:r w:rsidRPr="00C24F61">
        <w:rPr>
          <w:sz w:val="22"/>
          <w:szCs w:val="22"/>
        </w:rPr>
        <w:t xml:space="preserve"> the ‘users’</w:t>
      </w:r>
      <w:r w:rsidR="00AF6B1F">
        <w:rPr>
          <w:sz w:val="22"/>
          <w:szCs w:val="22"/>
        </w:rPr>
        <w:t xml:space="preserve"> </w:t>
      </w:r>
      <w:r w:rsidRPr="00C24F61">
        <w:rPr>
          <w:sz w:val="22"/>
          <w:szCs w:val="22"/>
        </w:rPr>
        <w:t>file</w:t>
      </w:r>
      <w:r w:rsidR="00287740">
        <w:rPr>
          <w:sz w:val="22"/>
          <w:szCs w:val="22"/>
        </w:rPr>
        <w:t>,</w:t>
      </w:r>
      <w:r w:rsidR="00AA775E" w:rsidRPr="00AA775E">
        <w:t xml:space="preserve"> </w:t>
      </w:r>
      <w:r w:rsidR="00F87866">
        <w:t xml:space="preserve">e.g. </w:t>
      </w:r>
      <w:r w:rsidR="00AA775E">
        <w:t>/</w:t>
      </w:r>
      <w:proofErr w:type="spellStart"/>
      <w:r w:rsidR="00AA775E">
        <w:t>usr</w:t>
      </w:r>
      <w:proofErr w:type="spellEnd"/>
      <w:r w:rsidR="00AA775E">
        <w:t>/local/etc/</w:t>
      </w:r>
      <w:proofErr w:type="spellStart"/>
      <w:r w:rsidR="00AA775E">
        <w:t>raddb</w:t>
      </w:r>
      <w:proofErr w:type="spellEnd"/>
      <w:r w:rsidR="00AA775E">
        <w:t>/users</w:t>
      </w:r>
      <w:r w:rsidR="00AF6B1F">
        <w:t>,</w:t>
      </w:r>
      <w:r w:rsidR="00AA775E">
        <w:t xml:space="preserve"> </w:t>
      </w:r>
      <w:r w:rsidRPr="00C24F61">
        <w:rPr>
          <w:sz w:val="22"/>
          <w:szCs w:val="22"/>
        </w:rPr>
        <w:t xml:space="preserve">ensuring </w:t>
      </w:r>
      <w:r w:rsidR="00F87866">
        <w:rPr>
          <w:sz w:val="22"/>
          <w:szCs w:val="22"/>
        </w:rPr>
        <w:t xml:space="preserve">that </w:t>
      </w:r>
      <w:r w:rsidR="00AA775E">
        <w:rPr>
          <w:sz w:val="22"/>
          <w:szCs w:val="22"/>
        </w:rPr>
        <w:t>the test account is</w:t>
      </w:r>
      <w:r w:rsidRPr="00C24F61">
        <w:rPr>
          <w:sz w:val="22"/>
          <w:szCs w:val="22"/>
        </w:rPr>
        <w:t xml:space="preserve"> a valid and unique entry </w:t>
      </w:r>
      <w:r w:rsidR="00287740">
        <w:rPr>
          <w:sz w:val="22"/>
          <w:szCs w:val="22"/>
        </w:rPr>
        <w:t xml:space="preserve">- </w:t>
      </w:r>
      <w:r w:rsidRPr="00C24F61">
        <w:rPr>
          <w:sz w:val="22"/>
          <w:szCs w:val="22"/>
        </w:rPr>
        <w:t>look at the ‘</w:t>
      </w:r>
      <w:proofErr w:type="spellStart"/>
      <w:r w:rsidRPr="00C24F61">
        <w:rPr>
          <w:sz w:val="22"/>
          <w:szCs w:val="22"/>
        </w:rPr>
        <w:t>steve</w:t>
      </w:r>
      <w:proofErr w:type="spellEnd"/>
      <w:r w:rsidRPr="00C24F61">
        <w:rPr>
          <w:sz w:val="22"/>
          <w:szCs w:val="22"/>
        </w:rPr>
        <w:t xml:space="preserve">’ entry that comes as an example with the provided users file. </w:t>
      </w:r>
    </w:p>
    <w:p w:rsidR="00AF6B1F" w:rsidRPr="00C24F61" w:rsidRDefault="00AF6B1F" w:rsidP="00AF6B1F">
      <w:pPr>
        <w:pStyle w:val="Default"/>
        <w:rPr>
          <w:sz w:val="22"/>
          <w:szCs w:val="22"/>
        </w:rPr>
      </w:pPr>
    </w:p>
    <w:p w:rsidR="00574CB0" w:rsidRPr="00307365" w:rsidRDefault="00C14173">
      <w:pPr>
        <w:rPr>
          <w:rFonts w:ascii="Courier New" w:hAnsi="Courier New" w:cs="Courier New"/>
        </w:rPr>
      </w:pPr>
      <w:r>
        <w:rPr>
          <w:rFonts w:ascii="Courier New" w:hAnsi="Courier New" w:cs="Courier New"/>
        </w:rPr>
        <w:tab/>
      </w:r>
      <w:proofErr w:type="spellStart"/>
      <w:proofErr w:type="gramStart"/>
      <w:r w:rsidR="00574CB0" w:rsidRPr="00307365">
        <w:rPr>
          <w:rFonts w:ascii="Courier New" w:hAnsi="Courier New" w:cs="Courier New"/>
        </w:rPr>
        <w:t>alan</w:t>
      </w:r>
      <w:proofErr w:type="spellEnd"/>
      <w:proofErr w:type="gramEnd"/>
      <w:r w:rsidR="00574CB0" w:rsidRPr="00307365">
        <w:rPr>
          <w:rFonts w:ascii="Courier New" w:hAnsi="Courier New" w:cs="Courier New"/>
        </w:rPr>
        <w:t xml:space="preserve"> </w:t>
      </w:r>
      <w:proofErr w:type="spellStart"/>
      <w:r w:rsidR="00574CB0" w:rsidRPr="00307365">
        <w:rPr>
          <w:rFonts w:ascii="Courier New" w:hAnsi="Courier New" w:cs="Courier New"/>
        </w:rPr>
        <w:t>Cleartext</w:t>
      </w:r>
      <w:proofErr w:type="spellEnd"/>
      <w:r w:rsidR="00574CB0" w:rsidRPr="00307365">
        <w:rPr>
          <w:rFonts w:ascii="Courier New" w:hAnsi="Courier New" w:cs="Courier New"/>
        </w:rPr>
        <w:t>-Password := “password”</w:t>
      </w:r>
    </w:p>
    <w:p w:rsidR="009F4C41" w:rsidRPr="00C24F61" w:rsidRDefault="009F4C41">
      <w:pPr>
        <w:rPr>
          <w:rFonts w:ascii="Times New Roman" w:hAnsi="Times New Roman" w:cs="Times New Roman"/>
          <w:sz w:val="22"/>
          <w:szCs w:val="22"/>
        </w:rPr>
      </w:pPr>
      <w:r w:rsidRPr="00C24F61">
        <w:rPr>
          <w:rFonts w:ascii="Times New Roman" w:hAnsi="Times New Roman" w:cs="Times New Roman"/>
          <w:sz w:val="22"/>
          <w:szCs w:val="22"/>
        </w:rPr>
        <w:t>Using a tool such as ‘</w:t>
      </w:r>
      <w:proofErr w:type="spellStart"/>
      <w:r w:rsidRPr="00C24F61">
        <w:rPr>
          <w:rFonts w:ascii="Times New Roman" w:hAnsi="Times New Roman" w:cs="Times New Roman"/>
          <w:sz w:val="22"/>
          <w:szCs w:val="22"/>
        </w:rPr>
        <w:t>eapol_test</w:t>
      </w:r>
      <w:proofErr w:type="spellEnd"/>
      <w:r w:rsidRPr="00C24F61">
        <w:rPr>
          <w:rFonts w:ascii="Times New Roman" w:hAnsi="Times New Roman" w:cs="Times New Roman"/>
          <w:sz w:val="22"/>
          <w:szCs w:val="22"/>
        </w:rPr>
        <w:t>’</w:t>
      </w:r>
      <w:r w:rsidR="00C24F61" w:rsidRPr="00C24F61">
        <w:rPr>
          <w:rFonts w:ascii="Times New Roman" w:hAnsi="Times New Roman" w:cs="Times New Roman"/>
          <w:sz w:val="22"/>
          <w:szCs w:val="22"/>
        </w:rPr>
        <w:t>,</w:t>
      </w:r>
      <w:r w:rsidRPr="00C24F61">
        <w:rPr>
          <w:rFonts w:ascii="Times New Roman" w:hAnsi="Times New Roman" w:cs="Times New Roman"/>
          <w:sz w:val="22"/>
          <w:szCs w:val="22"/>
        </w:rPr>
        <w:t xml:space="preserve"> part of the </w:t>
      </w:r>
      <w:proofErr w:type="spellStart"/>
      <w:r w:rsidRPr="00C24F61">
        <w:rPr>
          <w:rFonts w:ascii="Times New Roman" w:hAnsi="Times New Roman" w:cs="Times New Roman"/>
          <w:sz w:val="22"/>
          <w:szCs w:val="22"/>
        </w:rPr>
        <w:t>wpa_supplicant</w:t>
      </w:r>
      <w:proofErr w:type="spellEnd"/>
      <w:r w:rsidRPr="00C24F61">
        <w:rPr>
          <w:rFonts w:ascii="Times New Roman" w:hAnsi="Times New Roman" w:cs="Times New Roman"/>
          <w:sz w:val="22"/>
          <w:szCs w:val="22"/>
        </w:rPr>
        <w:t xml:space="preserve"> package, we can fire a test RADIUS request that uses PEAPv0/MSCHAPv2 (Microsoft PEAP) at the server</w:t>
      </w:r>
      <w:r w:rsidR="00574CB0" w:rsidRPr="00C24F61">
        <w:rPr>
          <w:rFonts w:ascii="Times New Roman" w:hAnsi="Times New Roman" w:cs="Times New Roman"/>
          <w:sz w:val="22"/>
          <w:szCs w:val="22"/>
        </w:rPr>
        <w:t xml:space="preserve">. </w:t>
      </w:r>
    </w:p>
    <w:p w:rsidR="009F4C41" w:rsidRPr="00C24F61" w:rsidRDefault="009F4C41">
      <w:pPr>
        <w:rPr>
          <w:rFonts w:ascii="Times New Roman" w:hAnsi="Times New Roman" w:cs="Times New Roman"/>
          <w:sz w:val="22"/>
          <w:szCs w:val="22"/>
        </w:rPr>
      </w:pPr>
      <w:r w:rsidRPr="00C24F61">
        <w:rPr>
          <w:rFonts w:ascii="Times New Roman" w:hAnsi="Times New Roman" w:cs="Times New Roman"/>
          <w:sz w:val="22"/>
          <w:szCs w:val="22"/>
        </w:rPr>
        <w:t>For debugging/testing it is recommended that you have multiple terminal windows open to your server so that you can see all that is going on. In window one, ‘</w:t>
      </w:r>
      <w:proofErr w:type="spellStart"/>
      <w:r w:rsidRPr="00C24F61">
        <w:rPr>
          <w:rFonts w:ascii="Times New Roman" w:hAnsi="Times New Roman" w:cs="Times New Roman"/>
          <w:sz w:val="22"/>
          <w:szCs w:val="22"/>
        </w:rPr>
        <w:t>radiusd</w:t>
      </w:r>
      <w:proofErr w:type="spellEnd"/>
      <w:r w:rsidRPr="00C24F61">
        <w:rPr>
          <w:rFonts w:ascii="Times New Roman" w:hAnsi="Times New Roman" w:cs="Times New Roman"/>
          <w:sz w:val="22"/>
          <w:szCs w:val="22"/>
        </w:rPr>
        <w:t xml:space="preserve"> –</w:t>
      </w:r>
      <w:proofErr w:type="gramStart"/>
      <w:r w:rsidRPr="00C24F61">
        <w:rPr>
          <w:rFonts w:ascii="Times New Roman" w:hAnsi="Times New Roman" w:cs="Times New Roman"/>
          <w:sz w:val="22"/>
          <w:szCs w:val="22"/>
        </w:rPr>
        <w:t>X’ ,</w:t>
      </w:r>
      <w:proofErr w:type="gramEnd"/>
      <w:r w:rsidRPr="00C24F61">
        <w:rPr>
          <w:rFonts w:ascii="Times New Roman" w:hAnsi="Times New Roman" w:cs="Times New Roman"/>
          <w:sz w:val="22"/>
          <w:szCs w:val="22"/>
        </w:rPr>
        <w:t xml:space="preserve"> in another window use </w:t>
      </w:r>
      <w:proofErr w:type="spellStart"/>
      <w:r w:rsidRPr="00C24F61">
        <w:rPr>
          <w:rFonts w:ascii="Times New Roman" w:hAnsi="Times New Roman" w:cs="Times New Roman"/>
          <w:sz w:val="22"/>
          <w:szCs w:val="22"/>
        </w:rPr>
        <w:t>eapol_test</w:t>
      </w:r>
      <w:proofErr w:type="spellEnd"/>
      <w:r w:rsidRPr="00C24F61">
        <w:rPr>
          <w:rFonts w:ascii="Times New Roman" w:hAnsi="Times New Roman" w:cs="Times New Roman"/>
          <w:sz w:val="22"/>
          <w:szCs w:val="22"/>
        </w:rPr>
        <w:t xml:space="preserve"> (note that there are plenty of example tests to use with </w:t>
      </w:r>
      <w:proofErr w:type="spellStart"/>
      <w:r w:rsidRPr="00C24F61">
        <w:rPr>
          <w:rFonts w:ascii="Times New Roman" w:hAnsi="Times New Roman" w:cs="Times New Roman"/>
          <w:sz w:val="22"/>
          <w:szCs w:val="22"/>
        </w:rPr>
        <w:t>eapol_test</w:t>
      </w:r>
      <w:proofErr w:type="spellEnd"/>
      <w:r w:rsidRPr="00C24F61">
        <w:rPr>
          <w:rFonts w:ascii="Times New Roman" w:hAnsi="Times New Roman" w:cs="Times New Roman"/>
          <w:sz w:val="22"/>
          <w:szCs w:val="22"/>
        </w:rPr>
        <w:t xml:space="preserve"> in the FreeRADIUS source directory -  freeradius-server-2.1.12/</w:t>
      </w:r>
      <w:proofErr w:type="spellStart"/>
      <w:r w:rsidRPr="00C24F61">
        <w:rPr>
          <w:rFonts w:ascii="Times New Roman" w:hAnsi="Times New Roman" w:cs="Times New Roman"/>
          <w:sz w:val="22"/>
          <w:szCs w:val="22"/>
        </w:rPr>
        <w:t>src</w:t>
      </w:r>
      <w:proofErr w:type="spellEnd"/>
      <w:r w:rsidRPr="00C24F61">
        <w:rPr>
          <w:rFonts w:ascii="Times New Roman" w:hAnsi="Times New Roman" w:cs="Times New Roman"/>
          <w:sz w:val="22"/>
          <w:szCs w:val="22"/>
        </w:rPr>
        <w:t>/tests</w:t>
      </w:r>
      <w:r w:rsidR="000736D5">
        <w:rPr>
          <w:rFonts w:ascii="Times New Roman" w:hAnsi="Times New Roman" w:cs="Times New Roman"/>
          <w:sz w:val="22"/>
          <w:szCs w:val="22"/>
        </w:rPr>
        <w:t>)</w:t>
      </w:r>
      <w:r w:rsidRPr="00C24F61">
        <w:rPr>
          <w:rFonts w:ascii="Times New Roman" w:hAnsi="Times New Roman" w:cs="Times New Roman"/>
          <w:sz w:val="22"/>
          <w:szCs w:val="22"/>
        </w:rPr>
        <w:t>.</w:t>
      </w:r>
    </w:p>
    <w:p w:rsidR="009F4C41" w:rsidRPr="00307365" w:rsidRDefault="00C14173">
      <w:pPr>
        <w:rPr>
          <w:rFonts w:ascii="Courier New" w:hAnsi="Courier New" w:cs="Courier New"/>
        </w:rPr>
      </w:pPr>
      <w:r>
        <w:rPr>
          <w:rFonts w:ascii="Courier New" w:hAnsi="Courier New" w:cs="Courier New"/>
        </w:rPr>
        <w:tab/>
      </w:r>
      <w:proofErr w:type="spellStart"/>
      <w:r w:rsidR="009F4C41" w:rsidRPr="00307365">
        <w:rPr>
          <w:rFonts w:ascii="Courier New" w:hAnsi="Courier New" w:cs="Courier New"/>
        </w:rPr>
        <w:t>eapol_test</w:t>
      </w:r>
      <w:proofErr w:type="spellEnd"/>
      <w:r w:rsidR="009F4C41" w:rsidRPr="00307365">
        <w:rPr>
          <w:rFonts w:ascii="Courier New" w:hAnsi="Courier New" w:cs="Courier New"/>
        </w:rPr>
        <w:t xml:space="preserve"> -c peap-mschapv2.conf -s testing123</w:t>
      </w:r>
    </w:p>
    <w:p w:rsidR="009F4C41" w:rsidRDefault="00574CB0">
      <w:pPr>
        <w:rPr>
          <w:rFonts w:ascii="Times New Roman" w:hAnsi="Times New Roman" w:cs="Times New Roman"/>
          <w:sz w:val="22"/>
          <w:szCs w:val="22"/>
        </w:rPr>
      </w:pPr>
      <w:r w:rsidRPr="00C24F61">
        <w:rPr>
          <w:rFonts w:ascii="Times New Roman" w:hAnsi="Times New Roman" w:cs="Times New Roman"/>
          <w:sz w:val="22"/>
          <w:szCs w:val="22"/>
        </w:rPr>
        <w:t>This</w:t>
      </w:r>
      <w:r w:rsidR="009F4C41" w:rsidRPr="00C24F61">
        <w:rPr>
          <w:rFonts w:ascii="Times New Roman" w:hAnsi="Times New Roman" w:cs="Times New Roman"/>
          <w:sz w:val="22"/>
          <w:szCs w:val="22"/>
        </w:rPr>
        <w:t xml:space="preserve"> will fire off a test to the </w:t>
      </w:r>
      <w:proofErr w:type="spellStart"/>
      <w:r w:rsidR="009F4C41" w:rsidRPr="00C24F61">
        <w:rPr>
          <w:rFonts w:ascii="Times New Roman" w:hAnsi="Times New Roman" w:cs="Times New Roman"/>
          <w:sz w:val="22"/>
          <w:szCs w:val="22"/>
        </w:rPr>
        <w:t>localhost</w:t>
      </w:r>
      <w:proofErr w:type="spellEnd"/>
      <w:r w:rsidR="009F4C41" w:rsidRPr="00C24F61">
        <w:rPr>
          <w:rFonts w:ascii="Times New Roman" w:hAnsi="Times New Roman" w:cs="Times New Roman"/>
          <w:sz w:val="22"/>
          <w:szCs w:val="22"/>
        </w:rPr>
        <w:t xml:space="preserve"> (</w:t>
      </w:r>
      <w:r w:rsidR="003D1225">
        <w:rPr>
          <w:rFonts w:ascii="Times New Roman" w:hAnsi="Times New Roman" w:cs="Times New Roman"/>
          <w:sz w:val="22"/>
          <w:szCs w:val="22"/>
        </w:rPr>
        <w:t>FreeRADIUS by default listens on this for RADIUS packets using port 1812</w:t>
      </w:r>
      <w:r w:rsidR="009F4C41" w:rsidRPr="00C24F61">
        <w:rPr>
          <w:rFonts w:ascii="Times New Roman" w:hAnsi="Times New Roman" w:cs="Times New Roman"/>
          <w:sz w:val="22"/>
          <w:szCs w:val="22"/>
        </w:rPr>
        <w:t xml:space="preserve">) using the secret </w:t>
      </w:r>
      <w:r w:rsidR="000736D5">
        <w:rPr>
          <w:rFonts w:ascii="Times New Roman" w:hAnsi="Times New Roman" w:cs="Times New Roman"/>
          <w:sz w:val="22"/>
          <w:szCs w:val="22"/>
        </w:rPr>
        <w:t>‘</w:t>
      </w:r>
      <w:r w:rsidR="009F4C41" w:rsidRPr="00C24F61">
        <w:rPr>
          <w:rFonts w:ascii="Times New Roman" w:hAnsi="Times New Roman" w:cs="Times New Roman"/>
          <w:sz w:val="22"/>
          <w:szCs w:val="22"/>
        </w:rPr>
        <w:t>testing123</w:t>
      </w:r>
      <w:r w:rsidR="000736D5">
        <w:rPr>
          <w:rFonts w:ascii="Times New Roman" w:hAnsi="Times New Roman" w:cs="Times New Roman"/>
          <w:sz w:val="22"/>
          <w:szCs w:val="22"/>
        </w:rPr>
        <w:t>’, which</w:t>
      </w:r>
      <w:r w:rsidR="00C14173">
        <w:rPr>
          <w:rFonts w:ascii="Times New Roman" w:hAnsi="Times New Roman" w:cs="Times New Roman"/>
          <w:sz w:val="22"/>
          <w:szCs w:val="22"/>
        </w:rPr>
        <w:t xml:space="preserve"> </w:t>
      </w:r>
      <w:r w:rsidR="000736D5">
        <w:rPr>
          <w:rFonts w:ascii="Times New Roman" w:hAnsi="Times New Roman" w:cs="Times New Roman"/>
          <w:sz w:val="22"/>
          <w:szCs w:val="22"/>
        </w:rPr>
        <w:t>is</w:t>
      </w:r>
      <w:r w:rsidR="009F4C41" w:rsidRPr="00C24F61">
        <w:rPr>
          <w:rFonts w:ascii="Times New Roman" w:hAnsi="Times New Roman" w:cs="Times New Roman"/>
          <w:sz w:val="22"/>
          <w:szCs w:val="22"/>
        </w:rPr>
        <w:t xml:space="preserve"> the default secret for </w:t>
      </w:r>
      <w:proofErr w:type="spellStart"/>
      <w:r w:rsidR="009F4C41" w:rsidRPr="00C24F61">
        <w:rPr>
          <w:rFonts w:ascii="Times New Roman" w:hAnsi="Times New Roman" w:cs="Times New Roman"/>
          <w:sz w:val="22"/>
          <w:szCs w:val="22"/>
        </w:rPr>
        <w:t>localhost</w:t>
      </w:r>
      <w:proofErr w:type="spellEnd"/>
      <w:r w:rsidR="009F4C41" w:rsidRPr="00C24F61">
        <w:rPr>
          <w:rFonts w:ascii="Times New Roman" w:hAnsi="Times New Roman" w:cs="Times New Roman"/>
          <w:sz w:val="22"/>
          <w:szCs w:val="22"/>
        </w:rPr>
        <w:t xml:space="preserve"> client on FreeRADIUS – remember that we haven’t edited any other</w:t>
      </w:r>
      <w:r w:rsidR="00850973">
        <w:rPr>
          <w:rFonts w:ascii="Times New Roman" w:hAnsi="Times New Roman" w:cs="Times New Roman"/>
          <w:sz w:val="22"/>
          <w:szCs w:val="22"/>
        </w:rPr>
        <w:t xml:space="preserve"> FreeRADIUS</w:t>
      </w:r>
      <w:r w:rsidR="009F4C41" w:rsidRPr="00C24F61">
        <w:rPr>
          <w:rFonts w:ascii="Times New Roman" w:hAnsi="Times New Roman" w:cs="Times New Roman"/>
          <w:sz w:val="22"/>
          <w:szCs w:val="22"/>
        </w:rPr>
        <w:t xml:space="preserve"> file than the ‘users’ file right now. </w:t>
      </w:r>
      <w:r w:rsidR="00850973">
        <w:rPr>
          <w:rFonts w:ascii="Times New Roman" w:hAnsi="Times New Roman" w:cs="Times New Roman"/>
          <w:sz w:val="22"/>
          <w:szCs w:val="22"/>
        </w:rPr>
        <w:t xml:space="preserve">(Nb. </w:t>
      </w:r>
      <w:r w:rsidR="009F4C41" w:rsidRPr="00C24F61">
        <w:rPr>
          <w:rFonts w:ascii="Times New Roman" w:hAnsi="Times New Roman" w:cs="Times New Roman"/>
          <w:sz w:val="22"/>
          <w:szCs w:val="22"/>
        </w:rPr>
        <w:t xml:space="preserve">The </w:t>
      </w:r>
      <w:proofErr w:type="spellStart"/>
      <w:r w:rsidR="00850973">
        <w:rPr>
          <w:rFonts w:ascii="Times New Roman" w:hAnsi="Times New Roman" w:cs="Times New Roman"/>
          <w:sz w:val="22"/>
          <w:szCs w:val="22"/>
        </w:rPr>
        <w:t>eapol_test</w:t>
      </w:r>
      <w:proofErr w:type="spellEnd"/>
      <w:r w:rsidR="00850973">
        <w:rPr>
          <w:rFonts w:ascii="Times New Roman" w:hAnsi="Times New Roman" w:cs="Times New Roman"/>
          <w:sz w:val="22"/>
          <w:szCs w:val="22"/>
        </w:rPr>
        <w:t xml:space="preserve"> supplicant </w:t>
      </w:r>
      <w:r w:rsidR="009F4C41" w:rsidRPr="00C24F61">
        <w:rPr>
          <w:rFonts w:ascii="Times New Roman" w:hAnsi="Times New Roman" w:cs="Times New Roman"/>
          <w:sz w:val="22"/>
          <w:szCs w:val="22"/>
        </w:rPr>
        <w:t xml:space="preserve">file ‘peap-mschapv2.conf’ would have been edited </w:t>
      </w:r>
      <w:r w:rsidR="00850973">
        <w:rPr>
          <w:rFonts w:ascii="Times New Roman" w:hAnsi="Times New Roman" w:cs="Times New Roman"/>
          <w:sz w:val="22"/>
          <w:szCs w:val="22"/>
        </w:rPr>
        <w:t xml:space="preserve">to ensure that the identity and password entries </w:t>
      </w:r>
      <w:r w:rsidR="009F4C41" w:rsidRPr="00C24F61">
        <w:rPr>
          <w:rFonts w:ascii="Times New Roman" w:hAnsi="Times New Roman" w:cs="Times New Roman"/>
          <w:sz w:val="22"/>
          <w:szCs w:val="22"/>
        </w:rPr>
        <w:t>match</w:t>
      </w:r>
      <w:r w:rsidR="00850973">
        <w:rPr>
          <w:rFonts w:ascii="Times New Roman" w:hAnsi="Times New Roman" w:cs="Times New Roman"/>
          <w:sz w:val="22"/>
          <w:szCs w:val="22"/>
        </w:rPr>
        <w:t>ed</w:t>
      </w:r>
      <w:r w:rsidR="009F4C41" w:rsidRPr="00C24F61">
        <w:rPr>
          <w:rFonts w:ascii="Times New Roman" w:hAnsi="Times New Roman" w:cs="Times New Roman"/>
          <w:sz w:val="22"/>
          <w:szCs w:val="22"/>
        </w:rPr>
        <w:t xml:space="preserve"> the user</w:t>
      </w:r>
      <w:r w:rsidR="00850973">
        <w:rPr>
          <w:rFonts w:ascii="Times New Roman" w:hAnsi="Times New Roman" w:cs="Times New Roman"/>
          <w:sz w:val="22"/>
          <w:szCs w:val="22"/>
        </w:rPr>
        <w:t xml:space="preserve"> credentials</w:t>
      </w:r>
      <w:r w:rsidR="009F4C41" w:rsidRPr="00C24F61">
        <w:rPr>
          <w:rFonts w:ascii="Times New Roman" w:hAnsi="Times New Roman" w:cs="Times New Roman"/>
          <w:sz w:val="22"/>
          <w:szCs w:val="22"/>
        </w:rPr>
        <w:t xml:space="preserve"> that </w:t>
      </w:r>
      <w:r w:rsidR="00850973">
        <w:rPr>
          <w:rFonts w:ascii="Times New Roman" w:hAnsi="Times New Roman" w:cs="Times New Roman"/>
          <w:sz w:val="22"/>
          <w:szCs w:val="22"/>
        </w:rPr>
        <w:t>you</w:t>
      </w:r>
      <w:r w:rsidR="009F4C41" w:rsidRPr="00C24F61">
        <w:rPr>
          <w:rFonts w:ascii="Times New Roman" w:hAnsi="Times New Roman" w:cs="Times New Roman"/>
          <w:sz w:val="22"/>
          <w:szCs w:val="22"/>
        </w:rPr>
        <w:t xml:space="preserve"> added to the ‘users’ file</w:t>
      </w:r>
      <w:r w:rsidR="00C14173">
        <w:rPr>
          <w:rFonts w:ascii="Times New Roman" w:hAnsi="Times New Roman" w:cs="Times New Roman"/>
          <w:sz w:val="22"/>
          <w:szCs w:val="22"/>
        </w:rPr>
        <w:t>,</w:t>
      </w:r>
      <w:r w:rsidR="00F87866">
        <w:rPr>
          <w:rFonts w:ascii="Times New Roman" w:hAnsi="Times New Roman" w:cs="Times New Roman"/>
          <w:sz w:val="22"/>
          <w:szCs w:val="22"/>
        </w:rPr>
        <w:t xml:space="preserve"> </w:t>
      </w:r>
      <w:r w:rsidR="00C14173">
        <w:rPr>
          <w:rFonts w:ascii="Times New Roman" w:hAnsi="Times New Roman" w:cs="Times New Roman"/>
          <w:sz w:val="22"/>
          <w:szCs w:val="22"/>
        </w:rPr>
        <w:t>e</w:t>
      </w:r>
      <w:r w:rsidR="00F87866">
        <w:rPr>
          <w:rFonts w:ascii="Times New Roman" w:hAnsi="Times New Roman" w:cs="Times New Roman"/>
          <w:sz w:val="22"/>
          <w:szCs w:val="22"/>
        </w:rPr>
        <w:t>.g.</w:t>
      </w:r>
    </w:p>
    <w:p w:rsidR="00F87866" w:rsidRPr="00C14173" w:rsidRDefault="00F87866" w:rsidP="00C14173">
      <w:pPr>
        <w:ind w:left="720"/>
        <w:rPr>
          <w:rFonts w:ascii="Courier New" w:hAnsi="Courier New" w:cs="Courier New"/>
        </w:rPr>
      </w:pPr>
      <w:proofErr w:type="gramStart"/>
      <w:r w:rsidRPr="00C14173">
        <w:rPr>
          <w:rFonts w:ascii="Courier New" w:hAnsi="Courier New" w:cs="Courier New"/>
        </w:rPr>
        <w:t>network</w:t>
      </w:r>
      <w:proofErr w:type="gramEnd"/>
      <w:r w:rsidRPr="00C14173">
        <w:rPr>
          <w:rFonts w:ascii="Courier New" w:hAnsi="Courier New" w:cs="Courier New"/>
        </w:rPr>
        <w:t>={</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w:t>
      </w:r>
      <w:proofErr w:type="spellStart"/>
      <w:proofErr w:type="gramStart"/>
      <w:r w:rsidRPr="00C14173">
        <w:rPr>
          <w:rFonts w:ascii="Courier New" w:hAnsi="Courier New" w:cs="Courier New"/>
        </w:rPr>
        <w:t>ssid</w:t>
      </w:r>
      <w:proofErr w:type="spellEnd"/>
      <w:proofErr w:type="gramEnd"/>
      <w:r w:rsidRPr="00C14173">
        <w:rPr>
          <w:rFonts w:ascii="Courier New" w:hAnsi="Courier New" w:cs="Courier New"/>
        </w:rPr>
        <w:t>="example"</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w:t>
      </w:r>
      <w:proofErr w:type="spellStart"/>
      <w:r w:rsidRPr="00C14173">
        <w:rPr>
          <w:rFonts w:ascii="Courier New" w:hAnsi="Courier New" w:cs="Courier New"/>
        </w:rPr>
        <w:t>key_mgmt</w:t>
      </w:r>
      <w:proofErr w:type="spellEnd"/>
      <w:r w:rsidRPr="00C14173">
        <w:rPr>
          <w:rFonts w:ascii="Courier New" w:hAnsi="Courier New" w:cs="Courier New"/>
        </w:rPr>
        <w:t>=WPA-EAP</w:t>
      </w:r>
    </w:p>
    <w:p w:rsidR="00F87866" w:rsidRPr="00C14173" w:rsidRDefault="00F87866" w:rsidP="00C14173">
      <w:pPr>
        <w:ind w:left="720"/>
        <w:rPr>
          <w:rFonts w:ascii="Courier New" w:hAnsi="Courier New" w:cs="Courier New"/>
        </w:rPr>
      </w:pPr>
      <w:r w:rsidRPr="00C14173">
        <w:rPr>
          <w:rFonts w:ascii="Courier New" w:hAnsi="Courier New" w:cs="Courier New"/>
        </w:rPr>
        <w:lastRenderedPageBreak/>
        <w:t xml:space="preserve">        </w:t>
      </w:r>
      <w:proofErr w:type="spellStart"/>
      <w:proofErr w:type="gramStart"/>
      <w:r w:rsidRPr="00C14173">
        <w:rPr>
          <w:rFonts w:ascii="Courier New" w:hAnsi="Courier New" w:cs="Courier New"/>
        </w:rPr>
        <w:t>eap</w:t>
      </w:r>
      <w:proofErr w:type="spellEnd"/>
      <w:r w:rsidRPr="00C14173">
        <w:rPr>
          <w:rFonts w:ascii="Courier New" w:hAnsi="Courier New" w:cs="Courier New"/>
        </w:rPr>
        <w:t>=</w:t>
      </w:r>
      <w:proofErr w:type="gramEnd"/>
      <w:r w:rsidRPr="00C14173">
        <w:rPr>
          <w:rFonts w:ascii="Courier New" w:hAnsi="Courier New" w:cs="Courier New"/>
        </w:rPr>
        <w:t>PEAP</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w:t>
      </w:r>
      <w:proofErr w:type="gramStart"/>
      <w:r w:rsidRPr="00C14173">
        <w:rPr>
          <w:rFonts w:ascii="Courier New" w:hAnsi="Courier New" w:cs="Courier New"/>
        </w:rPr>
        <w:t>identity</w:t>
      </w:r>
      <w:proofErr w:type="gramEnd"/>
      <w:r w:rsidRPr="00C14173">
        <w:rPr>
          <w:rFonts w:ascii="Courier New" w:hAnsi="Courier New" w:cs="Courier New"/>
        </w:rPr>
        <w:t>="</w:t>
      </w:r>
      <w:proofErr w:type="spellStart"/>
      <w:r w:rsidRPr="00C14173">
        <w:rPr>
          <w:rFonts w:ascii="Courier New" w:hAnsi="Courier New" w:cs="Courier New"/>
        </w:rPr>
        <w:t>alan</w:t>
      </w:r>
      <w:proofErr w:type="spellEnd"/>
      <w:r w:rsidRPr="00C14173">
        <w:rPr>
          <w:rFonts w:ascii="Courier New" w:hAnsi="Courier New" w:cs="Courier New"/>
        </w:rPr>
        <w:t>"</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w:t>
      </w:r>
      <w:proofErr w:type="spellStart"/>
      <w:r w:rsidRPr="00C14173">
        <w:rPr>
          <w:rFonts w:ascii="Courier New" w:hAnsi="Courier New" w:cs="Courier New"/>
        </w:rPr>
        <w:t>anonymous_identity</w:t>
      </w:r>
      <w:proofErr w:type="spellEnd"/>
      <w:r w:rsidRPr="00C14173">
        <w:rPr>
          <w:rFonts w:ascii="Courier New" w:hAnsi="Courier New" w:cs="Courier New"/>
        </w:rPr>
        <w:t>="</w:t>
      </w:r>
      <w:proofErr w:type="spellStart"/>
      <w:r w:rsidRPr="00C14173">
        <w:rPr>
          <w:rFonts w:ascii="Courier New" w:hAnsi="Courier New" w:cs="Courier New"/>
        </w:rPr>
        <w:t>alan</w:t>
      </w:r>
      <w:proofErr w:type="spellEnd"/>
      <w:r w:rsidRPr="00C14173">
        <w:rPr>
          <w:rFonts w:ascii="Courier New" w:hAnsi="Courier New" w:cs="Courier New"/>
        </w:rPr>
        <w:t>"</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w:t>
      </w:r>
      <w:proofErr w:type="gramStart"/>
      <w:r w:rsidRPr="00C14173">
        <w:rPr>
          <w:rFonts w:ascii="Courier New" w:hAnsi="Courier New" w:cs="Courier New"/>
        </w:rPr>
        <w:t>password</w:t>
      </w:r>
      <w:proofErr w:type="gramEnd"/>
      <w:r w:rsidRPr="00C14173">
        <w:rPr>
          <w:rFonts w:ascii="Courier New" w:hAnsi="Courier New" w:cs="Courier New"/>
        </w:rPr>
        <w:t>="password"</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phase2="auth=MSCHAPV2"</w:t>
      </w:r>
    </w:p>
    <w:p w:rsidR="00F87866" w:rsidRPr="00C14173" w:rsidRDefault="00F87866" w:rsidP="00C14173">
      <w:pPr>
        <w:ind w:left="720"/>
        <w:rPr>
          <w:rFonts w:ascii="Courier New" w:hAnsi="Courier New" w:cs="Courier New"/>
        </w:rPr>
      </w:pPr>
      <w:r w:rsidRPr="00C14173">
        <w:rPr>
          <w:rFonts w:ascii="Courier New" w:hAnsi="Courier New" w:cs="Courier New"/>
        </w:rPr>
        <w:t xml:space="preserve">        phase1="</w:t>
      </w:r>
      <w:proofErr w:type="spellStart"/>
      <w:r w:rsidRPr="00C14173">
        <w:rPr>
          <w:rFonts w:ascii="Courier New" w:hAnsi="Courier New" w:cs="Courier New"/>
        </w:rPr>
        <w:t>peapver</w:t>
      </w:r>
      <w:proofErr w:type="spellEnd"/>
      <w:r w:rsidRPr="00C14173">
        <w:rPr>
          <w:rFonts w:ascii="Courier New" w:hAnsi="Courier New" w:cs="Courier New"/>
        </w:rPr>
        <w:t>=0"</w:t>
      </w:r>
    </w:p>
    <w:p w:rsidR="00F87866" w:rsidRPr="00C14173" w:rsidRDefault="00F87866" w:rsidP="00C14173">
      <w:pPr>
        <w:ind w:left="720"/>
        <w:rPr>
          <w:rFonts w:ascii="Courier New" w:hAnsi="Courier New" w:cs="Courier New"/>
        </w:rPr>
      </w:pPr>
      <w:r w:rsidRPr="00C14173">
        <w:rPr>
          <w:rFonts w:ascii="Courier New" w:hAnsi="Courier New" w:cs="Courier New"/>
        </w:rPr>
        <w:t>}</w:t>
      </w:r>
    </w:p>
    <w:p w:rsidR="009F4C41" w:rsidRPr="00C24F61" w:rsidRDefault="009F4C41">
      <w:pPr>
        <w:rPr>
          <w:rFonts w:ascii="Times New Roman" w:hAnsi="Times New Roman" w:cs="Times New Roman"/>
          <w:sz w:val="22"/>
          <w:szCs w:val="22"/>
        </w:rPr>
      </w:pPr>
      <w:r w:rsidRPr="00C24F61">
        <w:rPr>
          <w:rFonts w:ascii="Times New Roman" w:hAnsi="Times New Roman" w:cs="Times New Roman"/>
          <w:sz w:val="22"/>
          <w:szCs w:val="22"/>
        </w:rPr>
        <w:t xml:space="preserve">In the </w:t>
      </w:r>
      <w:proofErr w:type="spellStart"/>
      <w:r w:rsidRPr="00C24F61">
        <w:rPr>
          <w:rFonts w:ascii="Times New Roman" w:hAnsi="Times New Roman" w:cs="Times New Roman"/>
          <w:sz w:val="22"/>
          <w:szCs w:val="22"/>
        </w:rPr>
        <w:t>eapol_test</w:t>
      </w:r>
      <w:proofErr w:type="spellEnd"/>
      <w:r w:rsidRPr="00C24F61">
        <w:rPr>
          <w:rFonts w:ascii="Times New Roman" w:hAnsi="Times New Roman" w:cs="Times New Roman"/>
          <w:sz w:val="22"/>
          <w:szCs w:val="22"/>
        </w:rPr>
        <w:t xml:space="preserve"> window, lots of text flies by ending with:</w:t>
      </w:r>
    </w:p>
    <w:p w:rsidR="009F4C41" w:rsidRPr="009F4C41" w:rsidRDefault="009F4C41" w:rsidP="00042F0B">
      <w:pPr>
        <w:spacing w:line="240" w:lineRule="auto"/>
        <w:ind w:left="720"/>
        <w:rPr>
          <w:rFonts w:ascii="Courier New" w:hAnsi="Courier New" w:cs="Courier New"/>
          <w:sz w:val="18"/>
          <w:szCs w:val="18"/>
        </w:rPr>
      </w:pPr>
      <w:r w:rsidRPr="009F4C41">
        <w:rPr>
          <w:rFonts w:ascii="Courier New" w:hAnsi="Courier New" w:cs="Courier New"/>
          <w:sz w:val="18"/>
          <w:szCs w:val="18"/>
        </w:rPr>
        <w:t>EAPOL: Successfully fetched key (</w:t>
      </w:r>
      <w:proofErr w:type="spellStart"/>
      <w:r w:rsidRPr="009F4C41">
        <w:rPr>
          <w:rFonts w:ascii="Courier New" w:hAnsi="Courier New" w:cs="Courier New"/>
          <w:sz w:val="18"/>
          <w:szCs w:val="18"/>
        </w:rPr>
        <w:t>len</w:t>
      </w:r>
      <w:proofErr w:type="spellEnd"/>
      <w:r w:rsidRPr="009F4C41">
        <w:rPr>
          <w:rFonts w:ascii="Courier New" w:hAnsi="Courier New" w:cs="Courier New"/>
          <w:sz w:val="18"/>
          <w:szCs w:val="18"/>
        </w:rPr>
        <w:t>=32)</w:t>
      </w:r>
    </w:p>
    <w:p w:rsidR="009F4C41" w:rsidRPr="009F4C41" w:rsidRDefault="009F4C41" w:rsidP="00042F0B">
      <w:pPr>
        <w:spacing w:line="240" w:lineRule="auto"/>
        <w:ind w:left="720"/>
        <w:rPr>
          <w:rFonts w:ascii="Courier New" w:hAnsi="Courier New" w:cs="Courier New"/>
          <w:sz w:val="18"/>
          <w:szCs w:val="18"/>
        </w:rPr>
      </w:pPr>
      <w:r w:rsidRPr="009F4C41">
        <w:rPr>
          <w:rFonts w:ascii="Courier New" w:hAnsi="Courier New" w:cs="Courier New"/>
          <w:sz w:val="18"/>
          <w:szCs w:val="18"/>
        </w:rPr>
        <w:t xml:space="preserve">PMK from EAPOL - </w:t>
      </w:r>
      <w:proofErr w:type="spellStart"/>
      <w:proofErr w:type="gramStart"/>
      <w:r w:rsidRPr="009F4C41">
        <w:rPr>
          <w:rFonts w:ascii="Courier New" w:hAnsi="Courier New" w:cs="Courier New"/>
          <w:sz w:val="18"/>
          <w:szCs w:val="18"/>
        </w:rPr>
        <w:t>hexdump</w:t>
      </w:r>
      <w:proofErr w:type="spellEnd"/>
      <w:r w:rsidRPr="009F4C41">
        <w:rPr>
          <w:rFonts w:ascii="Courier New" w:hAnsi="Courier New" w:cs="Courier New"/>
          <w:sz w:val="18"/>
          <w:szCs w:val="18"/>
        </w:rPr>
        <w:t>(</w:t>
      </w:r>
      <w:proofErr w:type="spellStart"/>
      <w:proofErr w:type="gramEnd"/>
      <w:r w:rsidRPr="009F4C41">
        <w:rPr>
          <w:rFonts w:ascii="Courier New" w:hAnsi="Courier New" w:cs="Courier New"/>
          <w:sz w:val="18"/>
          <w:szCs w:val="18"/>
        </w:rPr>
        <w:t>len</w:t>
      </w:r>
      <w:proofErr w:type="spellEnd"/>
      <w:r w:rsidRPr="009F4C41">
        <w:rPr>
          <w:rFonts w:ascii="Courier New" w:hAnsi="Courier New" w:cs="Courier New"/>
          <w:sz w:val="18"/>
          <w:szCs w:val="18"/>
        </w:rPr>
        <w:t>=32): 4e 20 53 15 d2 3b e4 e3 d5 c3 6e 39 56 20 4c f7 3a 94 0a 98 26 e4 6c 80 06 d3 b9 24 8a e2 87 37</w:t>
      </w:r>
    </w:p>
    <w:p w:rsidR="009F4C41" w:rsidRPr="009F4C41" w:rsidRDefault="009F4C41" w:rsidP="00042F0B">
      <w:pPr>
        <w:spacing w:line="240" w:lineRule="auto"/>
        <w:ind w:left="720"/>
        <w:rPr>
          <w:rFonts w:ascii="Courier New" w:hAnsi="Courier New" w:cs="Courier New"/>
          <w:sz w:val="18"/>
          <w:szCs w:val="18"/>
        </w:rPr>
      </w:pPr>
      <w:r w:rsidRPr="009F4C41">
        <w:rPr>
          <w:rFonts w:ascii="Courier New" w:hAnsi="Courier New" w:cs="Courier New"/>
          <w:sz w:val="18"/>
          <w:szCs w:val="18"/>
        </w:rPr>
        <w:t xml:space="preserve">EAP: </w:t>
      </w:r>
      <w:proofErr w:type="spellStart"/>
      <w:r w:rsidRPr="009F4C41">
        <w:rPr>
          <w:rFonts w:ascii="Courier New" w:hAnsi="Courier New" w:cs="Courier New"/>
          <w:sz w:val="18"/>
          <w:szCs w:val="18"/>
        </w:rPr>
        <w:t>deinitialize</w:t>
      </w:r>
      <w:proofErr w:type="spellEnd"/>
      <w:r w:rsidRPr="009F4C41">
        <w:rPr>
          <w:rFonts w:ascii="Courier New" w:hAnsi="Courier New" w:cs="Courier New"/>
          <w:sz w:val="18"/>
          <w:szCs w:val="18"/>
        </w:rPr>
        <w:t xml:space="preserve"> previously used EAP method (25, PEAP) at EAP </w:t>
      </w:r>
      <w:proofErr w:type="spellStart"/>
      <w:r w:rsidRPr="009F4C41">
        <w:rPr>
          <w:rFonts w:ascii="Courier New" w:hAnsi="Courier New" w:cs="Courier New"/>
          <w:sz w:val="18"/>
          <w:szCs w:val="18"/>
        </w:rPr>
        <w:t>deinit</w:t>
      </w:r>
      <w:proofErr w:type="spellEnd"/>
    </w:p>
    <w:p w:rsidR="009F4C41" w:rsidRPr="009F4C41" w:rsidRDefault="009F4C41" w:rsidP="00042F0B">
      <w:pPr>
        <w:spacing w:line="240" w:lineRule="auto"/>
        <w:ind w:left="720"/>
        <w:rPr>
          <w:rFonts w:ascii="Courier New" w:hAnsi="Courier New" w:cs="Courier New"/>
          <w:sz w:val="18"/>
          <w:szCs w:val="18"/>
        </w:rPr>
      </w:pPr>
      <w:r w:rsidRPr="009F4C41">
        <w:rPr>
          <w:rFonts w:ascii="Courier New" w:hAnsi="Courier New" w:cs="Courier New"/>
          <w:sz w:val="18"/>
          <w:szCs w:val="18"/>
        </w:rPr>
        <w:t xml:space="preserve">ENGINE: engine </w:t>
      </w:r>
      <w:proofErr w:type="spellStart"/>
      <w:r w:rsidRPr="009F4C41">
        <w:rPr>
          <w:rFonts w:ascii="Courier New" w:hAnsi="Courier New" w:cs="Courier New"/>
          <w:sz w:val="18"/>
          <w:szCs w:val="18"/>
        </w:rPr>
        <w:t>deinit</w:t>
      </w:r>
      <w:proofErr w:type="spellEnd"/>
    </w:p>
    <w:p w:rsidR="009F4C41" w:rsidRPr="009F4C41" w:rsidRDefault="009F4C41" w:rsidP="00042F0B">
      <w:pPr>
        <w:spacing w:line="240" w:lineRule="auto"/>
        <w:ind w:left="720"/>
        <w:rPr>
          <w:rFonts w:ascii="Courier New" w:hAnsi="Courier New" w:cs="Courier New"/>
          <w:sz w:val="18"/>
          <w:szCs w:val="18"/>
        </w:rPr>
      </w:pPr>
      <w:r w:rsidRPr="009F4C41">
        <w:rPr>
          <w:rFonts w:ascii="Courier New" w:hAnsi="Courier New" w:cs="Courier New"/>
          <w:sz w:val="18"/>
          <w:szCs w:val="18"/>
        </w:rPr>
        <w:t xml:space="preserve">MPPE keys OK: </w:t>
      </w:r>
      <w:proofErr w:type="gramStart"/>
      <w:r w:rsidRPr="009F4C41">
        <w:rPr>
          <w:rFonts w:ascii="Courier New" w:hAnsi="Courier New" w:cs="Courier New"/>
          <w:sz w:val="18"/>
          <w:szCs w:val="18"/>
        </w:rPr>
        <w:t>1  mismatch</w:t>
      </w:r>
      <w:proofErr w:type="gramEnd"/>
      <w:r w:rsidRPr="009F4C41">
        <w:rPr>
          <w:rFonts w:ascii="Courier New" w:hAnsi="Courier New" w:cs="Courier New"/>
          <w:sz w:val="18"/>
          <w:szCs w:val="18"/>
        </w:rPr>
        <w:t>: 0</w:t>
      </w:r>
    </w:p>
    <w:p w:rsidR="009F4C41" w:rsidRPr="009F4C41" w:rsidRDefault="009F4C41" w:rsidP="00042F0B">
      <w:pPr>
        <w:spacing w:line="240" w:lineRule="auto"/>
        <w:ind w:left="720"/>
        <w:rPr>
          <w:rFonts w:ascii="Courier New" w:hAnsi="Courier New" w:cs="Courier New"/>
          <w:sz w:val="18"/>
          <w:szCs w:val="18"/>
        </w:rPr>
      </w:pPr>
      <w:r w:rsidRPr="009F4C41">
        <w:rPr>
          <w:rFonts w:ascii="Courier New" w:hAnsi="Courier New" w:cs="Courier New"/>
          <w:sz w:val="18"/>
          <w:szCs w:val="18"/>
        </w:rPr>
        <w:t>SUCCESS</w:t>
      </w:r>
    </w:p>
    <w:p w:rsidR="009F4C41" w:rsidRDefault="009F4C41" w:rsidP="009F4C41">
      <w:r>
        <w:t xml:space="preserve">The FreeRADIUS output window </w:t>
      </w:r>
      <w:r w:rsidR="00E1495F">
        <w:t xml:space="preserve">(radius –X) </w:t>
      </w:r>
      <w:r>
        <w:t xml:space="preserve">would also have been very busy with the final lines </w:t>
      </w:r>
      <w:proofErr w:type="gramStart"/>
      <w:r>
        <w:t>being :</w:t>
      </w:r>
      <w:proofErr w:type="gramEnd"/>
    </w:p>
    <w:p w:rsidR="009F4C41" w:rsidRPr="009F4C41" w:rsidRDefault="00042F0B" w:rsidP="009F4C41">
      <w:pPr>
        <w:spacing w:line="240" w:lineRule="auto"/>
        <w:rPr>
          <w:rFonts w:ascii="Courier New" w:hAnsi="Courier New" w:cs="Courier New"/>
        </w:rPr>
      </w:pPr>
      <w:r>
        <w:rPr>
          <w:rFonts w:ascii="Courier New" w:hAnsi="Courier New" w:cs="Courier New"/>
        </w:rPr>
        <w:tab/>
      </w:r>
      <w:r w:rsidR="009F4C41" w:rsidRPr="009F4C41">
        <w:rPr>
          <w:rFonts w:ascii="Courier New" w:hAnsi="Courier New" w:cs="Courier New"/>
        </w:rPr>
        <w:t>Sending Access-Accept of id 10 to 127.0.0.1 port 35433</w:t>
      </w:r>
    </w:p>
    <w:p w:rsidR="009F4C41" w:rsidRPr="009F4C41" w:rsidRDefault="009F4C41" w:rsidP="009F4C41">
      <w:pPr>
        <w:spacing w:line="240" w:lineRule="auto"/>
        <w:rPr>
          <w:rFonts w:ascii="Courier New" w:hAnsi="Courier New" w:cs="Courier New"/>
        </w:rPr>
      </w:pPr>
      <w:r w:rsidRPr="009F4C41">
        <w:rPr>
          <w:rFonts w:ascii="Courier New" w:hAnsi="Courier New" w:cs="Courier New"/>
        </w:rPr>
        <w:t xml:space="preserve">      MS-MPPE-</w:t>
      </w:r>
      <w:proofErr w:type="spellStart"/>
      <w:r w:rsidRPr="009F4C41">
        <w:rPr>
          <w:rFonts w:ascii="Courier New" w:hAnsi="Courier New" w:cs="Courier New"/>
        </w:rPr>
        <w:t>Recv</w:t>
      </w:r>
      <w:proofErr w:type="spellEnd"/>
      <w:r w:rsidRPr="009F4C41">
        <w:rPr>
          <w:rFonts w:ascii="Courier New" w:hAnsi="Courier New" w:cs="Courier New"/>
        </w:rPr>
        <w:t xml:space="preserve">-Key = </w:t>
      </w:r>
      <w:r w:rsidR="00042F0B">
        <w:rPr>
          <w:rFonts w:ascii="Courier New" w:hAnsi="Courier New" w:cs="Courier New"/>
        </w:rPr>
        <w:tab/>
      </w:r>
      <w:r w:rsidRPr="009F4C41">
        <w:rPr>
          <w:rFonts w:ascii="Courier New" w:hAnsi="Courier New" w:cs="Courier New"/>
        </w:rPr>
        <w:t>0x4e205315d23be4e3d5c36e3956204cf73a940a9826e46c8006d3b9248ae28737</w:t>
      </w:r>
    </w:p>
    <w:p w:rsidR="009F4C41" w:rsidRPr="009F4C41" w:rsidRDefault="009F4C41" w:rsidP="009F4C41">
      <w:pPr>
        <w:spacing w:line="240" w:lineRule="auto"/>
        <w:rPr>
          <w:rFonts w:ascii="Courier New" w:hAnsi="Courier New" w:cs="Courier New"/>
        </w:rPr>
      </w:pPr>
      <w:r w:rsidRPr="009F4C41">
        <w:rPr>
          <w:rFonts w:ascii="Courier New" w:hAnsi="Courier New" w:cs="Courier New"/>
        </w:rPr>
        <w:t xml:space="preserve">      MS-MPPE-Send-Key = </w:t>
      </w:r>
      <w:r w:rsidR="00042F0B">
        <w:rPr>
          <w:rFonts w:ascii="Courier New" w:hAnsi="Courier New" w:cs="Courier New"/>
        </w:rPr>
        <w:tab/>
      </w:r>
      <w:r w:rsidRPr="009F4C41">
        <w:rPr>
          <w:rFonts w:ascii="Courier New" w:hAnsi="Courier New" w:cs="Courier New"/>
        </w:rPr>
        <w:t>0xe7f2ba3cf4310fba1bfc021ac1a1c5c4b3d9cba05985a6bc752eef97a75b4085</w:t>
      </w:r>
    </w:p>
    <w:p w:rsidR="009F4C41" w:rsidRPr="009F4C41" w:rsidRDefault="009F4C41" w:rsidP="009F4C41">
      <w:pPr>
        <w:spacing w:line="240" w:lineRule="auto"/>
        <w:rPr>
          <w:rFonts w:ascii="Courier New" w:hAnsi="Courier New" w:cs="Courier New"/>
        </w:rPr>
      </w:pPr>
      <w:r w:rsidRPr="009F4C41">
        <w:rPr>
          <w:rFonts w:ascii="Courier New" w:hAnsi="Courier New" w:cs="Courier New"/>
        </w:rPr>
        <w:t xml:space="preserve">      EAP-Message = 0x030a0004</w:t>
      </w:r>
    </w:p>
    <w:p w:rsidR="009F4C41" w:rsidRPr="009F4C41" w:rsidRDefault="009F4C41" w:rsidP="009F4C41">
      <w:pPr>
        <w:spacing w:line="240" w:lineRule="auto"/>
        <w:rPr>
          <w:rFonts w:ascii="Courier New" w:hAnsi="Courier New" w:cs="Courier New"/>
        </w:rPr>
      </w:pPr>
      <w:r w:rsidRPr="009F4C41">
        <w:rPr>
          <w:rFonts w:ascii="Courier New" w:hAnsi="Courier New" w:cs="Courier New"/>
        </w:rPr>
        <w:t xml:space="preserve">      Message-Authenticator = 0x00000000000000000000000000000000</w:t>
      </w:r>
    </w:p>
    <w:p w:rsidR="009F4C41" w:rsidRPr="009F4C41" w:rsidRDefault="009F4C41" w:rsidP="009F4C41">
      <w:pPr>
        <w:spacing w:line="240" w:lineRule="auto"/>
        <w:rPr>
          <w:rFonts w:ascii="Courier New" w:hAnsi="Courier New" w:cs="Courier New"/>
        </w:rPr>
      </w:pPr>
      <w:r w:rsidRPr="009F4C41">
        <w:rPr>
          <w:rFonts w:ascii="Courier New" w:hAnsi="Courier New" w:cs="Courier New"/>
        </w:rPr>
        <w:t xml:space="preserve">      User-Name = "</w:t>
      </w:r>
      <w:proofErr w:type="spellStart"/>
      <w:r w:rsidRPr="009F4C41">
        <w:rPr>
          <w:rFonts w:ascii="Courier New" w:hAnsi="Courier New" w:cs="Courier New"/>
        </w:rPr>
        <w:t>a</w:t>
      </w:r>
      <w:r w:rsidR="00F87866">
        <w:rPr>
          <w:rFonts w:ascii="Courier New" w:hAnsi="Courier New" w:cs="Courier New"/>
        </w:rPr>
        <w:t>lan</w:t>
      </w:r>
      <w:proofErr w:type="spellEnd"/>
      <w:r w:rsidRPr="009F4C41">
        <w:rPr>
          <w:rFonts w:ascii="Courier New" w:hAnsi="Courier New" w:cs="Courier New"/>
        </w:rPr>
        <w:t>"</w:t>
      </w:r>
    </w:p>
    <w:p w:rsidR="009F4C41" w:rsidRPr="009F4C41" w:rsidRDefault="009F4C41" w:rsidP="00042F0B">
      <w:pPr>
        <w:spacing w:line="240" w:lineRule="auto"/>
        <w:ind w:left="720"/>
        <w:rPr>
          <w:rFonts w:ascii="Courier New" w:hAnsi="Courier New" w:cs="Courier New"/>
        </w:rPr>
      </w:pPr>
      <w:proofErr w:type="gramStart"/>
      <w:r w:rsidRPr="009F4C41">
        <w:rPr>
          <w:rFonts w:ascii="Courier New" w:hAnsi="Courier New" w:cs="Courier New"/>
        </w:rPr>
        <w:t>Finished request 10.</w:t>
      </w:r>
      <w:proofErr w:type="gramEnd"/>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Going to the next request</w:t>
      </w:r>
    </w:p>
    <w:p w:rsidR="009F4C41" w:rsidRPr="009F4C41" w:rsidRDefault="009F4C41" w:rsidP="00042F0B">
      <w:pPr>
        <w:spacing w:line="240" w:lineRule="auto"/>
        <w:ind w:left="720"/>
        <w:rPr>
          <w:rFonts w:ascii="Courier New" w:hAnsi="Courier New" w:cs="Courier New"/>
        </w:rPr>
      </w:pPr>
      <w:proofErr w:type="gramStart"/>
      <w:r w:rsidRPr="009F4C41">
        <w:rPr>
          <w:rFonts w:ascii="Courier New" w:hAnsi="Courier New" w:cs="Courier New"/>
        </w:rPr>
        <w:t>Waking up in 4.9 seconds.</w:t>
      </w:r>
      <w:proofErr w:type="gramEnd"/>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0 ID 0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1 ID 1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2 ID 2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lastRenderedPageBreak/>
        <w:t>Cleaning up request 3 ID 3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4 ID 4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5 ID 5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6 ID 6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7 ID 7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8 ID 8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9 ID 9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Cleaning up request 10 ID 10 with timestamp +16</w:t>
      </w:r>
    </w:p>
    <w:p w:rsidR="009F4C41" w:rsidRPr="009F4C41" w:rsidRDefault="009F4C41" w:rsidP="00042F0B">
      <w:pPr>
        <w:spacing w:line="240" w:lineRule="auto"/>
        <w:ind w:left="720"/>
        <w:rPr>
          <w:rFonts w:ascii="Courier New" w:hAnsi="Courier New" w:cs="Courier New"/>
        </w:rPr>
      </w:pPr>
      <w:r w:rsidRPr="009F4C41">
        <w:rPr>
          <w:rFonts w:ascii="Courier New" w:hAnsi="Courier New" w:cs="Courier New"/>
        </w:rPr>
        <w:t>Ready to process requests.</w:t>
      </w:r>
    </w:p>
    <w:p w:rsidR="009F4C41" w:rsidRDefault="009F4C41" w:rsidP="009F4C41"/>
    <w:p w:rsidR="009F4C41" w:rsidRPr="00C24F61" w:rsidRDefault="009F4C41" w:rsidP="009F4C41">
      <w:pPr>
        <w:rPr>
          <w:rFonts w:ascii="Times New Roman" w:hAnsi="Times New Roman" w:cs="Times New Roman"/>
          <w:sz w:val="22"/>
          <w:szCs w:val="22"/>
        </w:rPr>
      </w:pPr>
      <w:r w:rsidRPr="00C24F61">
        <w:rPr>
          <w:rFonts w:ascii="Times New Roman" w:hAnsi="Times New Roman" w:cs="Times New Roman"/>
          <w:sz w:val="22"/>
          <w:szCs w:val="22"/>
        </w:rPr>
        <w:t>We have a working RADIUS server tha</w:t>
      </w:r>
      <w:r w:rsidR="00E1495F">
        <w:rPr>
          <w:rFonts w:ascii="Times New Roman" w:hAnsi="Times New Roman" w:cs="Times New Roman"/>
          <w:sz w:val="22"/>
          <w:szCs w:val="22"/>
        </w:rPr>
        <w:t>t</w:t>
      </w:r>
      <w:r w:rsidRPr="00C24F61">
        <w:rPr>
          <w:rFonts w:ascii="Times New Roman" w:hAnsi="Times New Roman" w:cs="Times New Roman"/>
          <w:sz w:val="22"/>
          <w:szCs w:val="22"/>
        </w:rPr>
        <w:t xml:space="preserve"> can authenticate EAP. So we can use this to analyse how the server operates and unders</w:t>
      </w:r>
      <w:r w:rsidR="00574CB0" w:rsidRPr="00C24F61">
        <w:rPr>
          <w:rFonts w:ascii="Times New Roman" w:hAnsi="Times New Roman" w:cs="Times New Roman"/>
          <w:sz w:val="22"/>
          <w:szCs w:val="22"/>
        </w:rPr>
        <w:t>t</w:t>
      </w:r>
      <w:r w:rsidRPr="00C24F61">
        <w:rPr>
          <w:rFonts w:ascii="Times New Roman" w:hAnsi="Times New Roman" w:cs="Times New Roman"/>
          <w:sz w:val="22"/>
          <w:szCs w:val="22"/>
        </w:rPr>
        <w:t xml:space="preserve">and where we can </w:t>
      </w:r>
      <w:proofErr w:type="spellStart"/>
      <w:r w:rsidR="00C24F61" w:rsidRPr="00C24F61">
        <w:rPr>
          <w:rFonts w:ascii="Times New Roman" w:hAnsi="Times New Roman" w:cs="Times New Roman"/>
          <w:sz w:val="22"/>
          <w:szCs w:val="22"/>
        </w:rPr>
        <w:t>optimise</w:t>
      </w:r>
      <w:proofErr w:type="spellEnd"/>
      <w:r w:rsidRPr="00C24F61">
        <w:rPr>
          <w:rFonts w:ascii="Times New Roman" w:hAnsi="Times New Roman" w:cs="Times New Roman"/>
          <w:sz w:val="22"/>
          <w:szCs w:val="22"/>
        </w:rPr>
        <w:t xml:space="preserve"> it or change its behaviour.</w:t>
      </w:r>
    </w:p>
    <w:p w:rsidR="009F4C41" w:rsidRPr="00C24F61" w:rsidRDefault="009F4C41" w:rsidP="009F4C41">
      <w:pPr>
        <w:rPr>
          <w:rFonts w:ascii="Times New Roman" w:hAnsi="Times New Roman" w:cs="Times New Roman"/>
          <w:sz w:val="22"/>
          <w:szCs w:val="22"/>
        </w:rPr>
      </w:pPr>
      <w:r w:rsidRPr="00C24F61">
        <w:rPr>
          <w:rFonts w:ascii="Times New Roman" w:hAnsi="Times New Roman" w:cs="Times New Roman"/>
          <w:sz w:val="22"/>
          <w:szCs w:val="22"/>
        </w:rPr>
        <w:t>The first thing to notice is the copious output of ‘radius –X’ this is the full debug mode but does highlight a few essentials of the server. If we look at the flow of the server we can see the following occurs:</w:t>
      </w:r>
    </w:p>
    <w:p w:rsidR="00E1495F" w:rsidRDefault="00574CB0" w:rsidP="009F4C41">
      <w:pPr>
        <w:rPr>
          <w:rFonts w:ascii="Times New Roman" w:hAnsi="Times New Roman" w:cs="Times New Roman"/>
          <w:sz w:val="22"/>
          <w:szCs w:val="22"/>
        </w:rPr>
      </w:pPr>
      <w:r w:rsidRPr="00C24F61">
        <w:rPr>
          <w:rFonts w:ascii="Times New Roman" w:hAnsi="Times New Roman" w:cs="Times New Roman"/>
          <w:sz w:val="22"/>
          <w:szCs w:val="22"/>
        </w:rPr>
        <w:t xml:space="preserve">Upon receiving the packet, the server goes into the </w:t>
      </w:r>
      <w:r w:rsidR="00C24F61" w:rsidRPr="00C24F61">
        <w:rPr>
          <w:rFonts w:ascii="Times New Roman" w:hAnsi="Times New Roman" w:cs="Times New Roman"/>
          <w:sz w:val="22"/>
          <w:szCs w:val="22"/>
        </w:rPr>
        <w:t>authorise</w:t>
      </w:r>
      <w:r w:rsidRPr="00C24F61">
        <w:rPr>
          <w:rFonts w:ascii="Times New Roman" w:hAnsi="Times New Roman" w:cs="Times New Roman"/>
          <w:sz w:val="22"/>
          <w:szCs w:val="22"/>
        </w:rPr>
        <w:t xml:space="preserve"> section of the virtual server, it then goes through each of the modules in </w:t>
      </w:r>
      <w:proofErr w:type="gramStart"/>
      <w:r w:rsidRPr="00C24F61">
        <w:rPr>
          <w:rFonts w:ascii="Times New Roman" w:hAnsi="Times New Roman" w:cs="Times New Roman"/>
          <w:sz w:val="22"/>
          <w:szCs w:val="22"/>
        </w:rPr>
        <w:t xml:space="preserve">the </w:t>
      </w:r>
      <w:r w:rsidR="00C24F61" w:rsidRPr="00C24F61">
        <w:rPr>
          <w:rFonts w:ascii="Times New Roman" w:hAnsi="Times New Roman" w:cs="Times New Roman"/>
          <w:sz w:val="22"/>
          <w:szCs w:val="22"/>
        </w:rPr>
        <w:t>authorise</w:t>
      </w:r>
      <w:proofErr w:type="gramEnd"/>
      <w:r w:rsidRPr="00C24F61">
        <w:rPr>
          <w:rFonts w:ascii="Times New Roman" w:hAnsi="Times New Roman" w:cs="Times New Roman"/>
          <w:sz w:val="22"/>
          <w:szCs w:val="22"/>
        </w:rPr>
        <w:t xml:space="preserve"> section one by one. Each module can affect the flow or decision made about the packet, if they do nothing then they return ‘</w:t>
      </w:r>
      <w:proofErr w:type="spellStart"/>
      <w:r w:rsidRPr="00C24F61">
        <w:rPr>
          <w:rFonts w:ascii="Times New Roman" w:hAnsi="Times New Roman" w:cs="Times New Roman"/>
          <w:sz w:val="22"/>
          <w:szCs w:val="22"/>
        </w:rPr>
        <w:t>noop</w:t>
      </w:r>
      <w:proofErr w:type="spellEnd"/>
      <w:r w:rsidRPr="00C24F61">
        <w:rPr>
          <w:rFonts w:ascii="Times New Roman" w:hAnsi="Times New Roman" w:cs="Times New Roman"/>
          <w:sz w:val="22"/>
          <w:szCs w:val="22"/>
        </w:rPr>
        <w:t xml:space="preserve">’, if a module is ALWAYS doing </w:t>
      </w:r>
      <w:proofErr w:type="spellStart"/>
      <w:r w:rsidRPr="00C24F61">
        <w:rPr>
          <w:rFonts w:ascii="Times New Roman" w:hAnsi="Times New Roman" w:cs="Times New Roman"/>
          <w:sz w:val="22"/>
          <w:szCs w:val="22"/>
        </w:rPr>
        <w:t>noop</w:t>
      </w:r>
      <w:proofErr w:type="spellEnd"/>
      <w:r w:rsidRPr="00C24F61">
        <w:rPr>
          <w:rFonts w:ascii="Times New Roman" w:hAnsi="Times New Roman" w:cs="Times New Roman"/>
          <w:sz w:val="22"/>
          <w:szCs w:val="22"/>
        </w:rPr>
        <w:t xml:space="preserve"> and you don’t use it, then you can think about removing it from the configuration. By the end of the </w:t>
      </w:r>
      <w:r w:rsidR="00C24F61" w:rsidRPr="00C24F61">
        <w:rPr>
          <w:rFonts w:ascii="Times New Roman" w:hAnsi="Times New Roman" w:cs="Times New Roman"/>
          <w:sz w:val="22"/>
          <w:szCs w:val="22"/>
        </w:rPr>
        <w:t>authorise</w:t>
      </w:r>
      <w:r w:rsidRPr="00C24F61">
        <w:rPr>
          <w:rFonts w:ascii="Times New Roman" w:hAnsi="Times New Roman" w:cs="Times New Roman"/>
          <w:sz w:val="22"/>
          <w:szCs w:val="22"/>
        </w:rPr>
        <w:t xml:space="preserve"> section a decision will have been made to either</w:t>
      </w:r>
      <w:r w:rsidR="00E1495F">
        <w:rPr>
          <w:rFonts w:ascii="Times New Roman" w:hAnsi="Times New Roman" w:cs="Times New Roman"/>
          <w:sz w:val="22"/>
          <w:szCs w:val="22"/>
        </w:rPr>
        <w:t>:</w:t>
      </w:r>
      <w:r w:rsidRPr="00C24F61">
        <w:rPr>
          <w:rFonts w:ascii="Times New Roman" w:hAnsi="Times New Roman" w:cs="Times New Roman"/>
          <w:sz w:val="22"/>
          <w:szCs w:val="22"/>
        </w:rPr>
        <w:t xml:space="preserve"> </w:t>
      </w:r>
    </w:p>
    <w:p w:rsidR="00427115" w:rsidRPr="00427115" w:rsidRDefault="00427115" w:rsidP="00427115">
      <w:pPr>
        <w:pStyle w:val="ListParagraph"/>
        <w:numPr>
          <w:ilvl w:val="0"/>
          <w:numId w:val="35"/>
        </w:numPr>
        <w:rPr>
          <w:rFonts w:ascii="Times New Roman" w:hAnsi="Times New Roman" w:cs="Times New Roman"/>
          <w:sz w:val="22"/>
          <w:szCs w:val="22"/>
        </w:rPr>
      </w:pPr>
      <w:r w:rsidRPr="00427115">
        <w:rPr>
          <w:rFonts w:ascii="Times New Roman" w:hAnsi="Times New Roman" w:cs="Times New Roman"/>
          <w:sz w:val="22"/>
          <w:szCs w:val="22"/>
        </w:rPr>
        <w:t>authenticate locally (Auth-Type is set)</w:t>
      </w:r>
    </w:p>
    <w:p w:rsidR="00427115" w:rsidRPr="00427115" w:rsidRDefault="00427115" w:rsidP="00427115">
      <w:pPr>
        <w:pStyle w:val="ListParagraph"/>
        <w:numPr>
          <w:ilvl w:val="0"/>
          <w:numId w:val="35"/>
        </w:numPr>
        <w:rPr>
          <w:rFonts w:ascii="Times New Roman" w:hAnsi="Times New Roman" w:cs="Times New Roman"/>
          <w:sz w:val="22"/>
          <w:szCs w:val="22"/>
        </w:rPr>
      </w:pPr>
      <w:r w:rsidRPr="00427115">
        <w:rPr>
          <w:rFonts w:ascii="Times New Roman" w:hAnsi="Times New Roman" w:cs="Times New Roman"/>
          <w:sz w:val="22"/>
          <w:szCs w:val="22"/>
        </w:rPr>
        <w:t xml:space="preserve">to proxy to a remote server or </w:t>
      </w:r>
    </w:p>
    <w:p w:rsidR="00427115" w:rsidRPr="00427115" w:rsidRDefault="00427115" w:rsidP="00427115">
      <w:pPr>
        <w:pStyle w:val="ListParagraph"/>
        <w:numPr>
          <w:ilvl w:val="0"/>
          <w:numId w:val="35"/>
        </w:numPr>
        <w:rPr>
          <w:rFonts w:ascii="Times New Roman" w:hAnsi="Times New Roman" w:cs="Times New Roman"/>
          <w:sz w:val="22"/>
          <w:szCs w:val="22"/>
        </w:rPr>
      </w:pPr>
      <w:r w:rsidRPr="00427115">
        <w:rPr>
          <w:rFonts w:ascii="Times New Roman" w:hAnsi="Times New Roman" w:cs="Times New Roman"/>
          <w:sz w:val="22"/>
          <w:szCs w:val="22"/>
        </w:rPr>
        <w:t xml:space="preserve">to reject. </w:t>
      </w:r>
    </w:p>
    <w:p w:rsidR="00574CB0" w:rsidRPr="00C24F61" w:rsidRDefault="00574CB0" w:rsidP="009F4C41">
      <w:pPr>
        <w:rPr>
          <w:rFonts w:ascii="Times New Roman" w:hAnsi="Times New Roman" w:cs="Times New Roman"/>
          <w:sz w:val="22"/>
          <w:szCs w:val="22"/>
        </w:rPr>
      </w:pPr>
      <w:r w:rsidRPr="00C24F61">
        <w:rPr>
          <w:rFonts w:ascii="Times New Roman" w:hAnsi="Times New Roman" w:cs="Times New Roman"/>
          <w:sz w:val="22"/>
          <w:szCs w:val="22"/>
        </w:rPr>
        <w:t>In our example, then packet is an EAP request and so we enter the authenticate section with EAP identity</w:t>
      </w:r>
      <w:r w:rsidR="004D1950" w:rsidRPr="00C24F61">
        <w:rPr>
          <w:rFonts w:ascii="Times New Roman" w:hAnsi="Times New Roman" w:cs="Times New Roman"/>
          <w:sz w:val="22"/>
          <w:szCs w:val="22"/>
        </w:rPr>
        <w:t xml:space="preserve"> and, by default EAP-MD5. The challenge is sent to the client and the return packet arrives…and goes through all the previous steps. The packet is </w:t>
      </w:r>
      <w:proofErr w:type="spellStart"/>
      <w:r w:rsidR="004D1950" w:rsidRPr="00C24F61">
        <w:rPr>
          <w:rFonts w:ascii="Times New Roman" w:hAnsi="Times New Roman" w:cs="Times New Roman"/>
          <w:sz w:val="22"/>
          <w:szCs w:val="22"/>
        </w:rPr>
        <w:t>NAK’d</w:t>
      </w:r>
      <w:proofErr w:type="spellEnd"/>
      <w:r w:rsidR="004D1950" w:rsidRPr="00C24F61">
        <w:rPr>
          <w:rFonts w:ascii="Times New Roman" w:hAnsi="Times New Roman" w:cs="Times New Roman"/>
          <w:sz w:val="22"/>
          <w:szCs w:val="22"/>
        </w:rPr>
        <w:t xml:space="preserve"> with a request for PEAP instead (similar to DHCP NAK and negotiations</w:t>
      </w:r>
      <w:r w:rsidR="00042F0B">
        <w:rPr>
          <w:rFonts w:ascii="Times New Roman" w:hAnsi="Times New Roman" w:cs="Times New Roman"/>
          <w:sz w:val="22"/>
          <w:szCs w:val="22"/>
        </w:rPr>
        <w:t>)</w:t>
      </w:r>
      <w:r w:rsidR="004D1950" w:rsidRPr="00C24F61">
        <w:rPr>
          <w:rFonts w:ascii="Times New Roman" w:hAnsi="Times New Roman" w:cs="Times New Roman"/>
          <w:sz w:val="22"/>
          <w:szCs w:val="22"/>
        </w:rPr>
        <w:t xml:space="preserve">. The PEAP Access-Challenge is then sent back to the client. Some ping-ponging of Access-Challenge and Access-Request packets </w:t>
      </w:r>
      <w:r w:rsidR="00661083">
        <w:rPr>
          <w:rFonts w:ascii="Times New Roman" w:hAnsi="Times New Roman" w:cs="Times New Roman"/>
          <w:sz w:val="22"/>
          <w:szCs w:val="22"/>
        </w:rPr>
        <w:t xml:space="preserve">then occurs </w:t>
      </w:r>
      <w:r w:rsidR="004D1950" w:rsidRPr="00C24F61">
        <w:rPr>
          <w:rFonts w:ascii="Times New Roman" w:hAnsi="Times New Roman" w:cs="Times New Roman"/>
          <w:sz w:val="22"/>
          <w:szCs w:val="22"/>
        </w:rPr>
        <w:t xml:space="preserve">(ALL </w:t>
      </w:r>
      <w:r w:rsidR="00661083">
        <w:rPr>
          <w:rFonts w:ascii="Times New Roman" w:hAnsi="Times New Roman" w:cs="Times New Roman"/>
          <w:sz w:val="22"/>
          <w:szCs w:val="22"/>
        </w:rPr>
        <w:t>packets</w:t>
      </w:r>
      <w:r w:rsidR="004D1950" w:rsidRPr="00C24F61">
        <w:rPr>
          <w:rFonts w:ascii="Times New Roman" w:hAnsi="Times New Roman" w:cs="Times New Roman"/>
          <w:sz w:val="22"/>
          <w:szCs w:val="22"/>
        </w:rPr>
        <w:t xml:space="preserve"> passing through the same </w:t>
      </w:r>
      <w:r w:rsidR="00C24F61" w:rsidRPr="00C24F61">
        <w:rPr>
          <w:rFonts w:ascii="Times New Roman" w:hAnsi="Times New Roman" w:cs="Times New Roman"/>
          <w:sz w:val="22"/>
          <w:szCs w:val="22"/>
        </w:rPr>
        <w:t>authorise</w:t>
      </w:r>
      <w:r w:rsidR="004D1950" w:rsidRPr="00C24F61">
        <w:rPr>
          <w:rFonts w:ascii="Times New Roman" w:hAnsi="Times New Roman" w:cs="Times New Roman"/>
          <w:sz w:val="22"/>
          <w:szCs w:val="22"/>
        </w:rPr>
        <w:t xml:space="preserve"> section of the default virtual server and then into the authenticate section) until the PEAP session is established:</w:t>
      </w:r>
    </w:p>
    <w:p w:rsidR="004D1950" w:rsidRPr="00307365" w:rsidRDefault="004D1950" w:rsidP="00042F0B">
      <w:pPr>
        <w:ind w:left="720"/>
        <w:rPr>
          <w:rFonts w:ascii="Courier New" w:hAnsi="Courier New" w:cs="Courier New"/>
        </w:rPr>
      </w:pPr>
      <w:r w:rsidRPr="00307365">
        <w:rPr>
          <w:rFonts w:ascii="Courier New" w:hAnsi="Courier New" w:cs="Courier New"/>
        </w:rPr>
        <w:t>[</w:t>
      </w:r>
      <w:proofErr w:type="spellStart"/>
      <w:proofErr w:type="gramStart"/>
      <w:r w:rsidRPr="00307365">
        <w:rPr>
          <w:rFonts w:ascii="Courier New" w:hAnsi="Courier New" w:cs="Courier New"/>
        </w:rPr>
        <w:t>peap</w:t>
      </w:r>
      <w:proofErr w:type="spellEnd"/>
      <w:proofErr w:type="gramEnd"/>
      <w:r w:rsidRPr="00307365">
        <w:rPr>
          <w:rFonts w:ascii="Courier New" w:hAnsi="Courier New" w:cs="Courier New"/>
        </w:rPr>
        <w:t>] Session established.  Decoding tunneled attributes</w:t>
      </w:r>
    </w:p>
    <w:p w:rsidR="004D1950" w:rsidRPr="00C24F61" w:rsidRDefault="004D1950" w:rsidP="009F4C41">
      <w:pPr>
        <w:rPr>
          <w:rFonts w:ascii="Times New Roman" w:hAnsi="Times New Roman" w:cs="Times New Roman"/>
          <w:sz w:val="22"/>
          <w:szCs w:val="22"/>
        </w:rPr>
      </w:pPr>
      <w:r w:rsidRPr="00C24F61">
        <w:rPr>
          <w:rFonts w:ascii="Times New Roman" w:hAnsi="Times New Roman" w:cs="Times New Roman"/>
          <w:sz w:val="22"/>
          <w:szCs w:val="22"/>
        </w:rPr>
        <w:t xml:space="preserve">At this point we are now ready to actually deal with the contents inside the EAP tunnel. The server </w:t>
      </w:r>
      <w:r w:rsidR="00661083">
        <w:rPr>
          <w:rFonts w:ascii="Times New Roman" w:hAnsi="Times New Roman" w:cs="Times New Roman"/>
          <w:sz w:val="22"/>
          <w:szCs w:val="22"/>
        </w:rPr>
        <w:t xml:space="preserve">now </w:t>
      </w:r>
      <w:r w:rsidRPr="00C24F61">
        <w:rPr>
          <w:rFonts w:ascii="Times New Roman" w:hAnsi="Times New Roman" w:cs="Times New Roman"/>
          <w:sz w:val="22"/>
          <w:szCs w:val="22"/>
        </w:rPr>
        <w:t xml:space="preserve">expects an inner identity and once </w:t>
      </w:r>
      <w:r w:rsidR="00661083">
        <w:rPr>
          <w:rFonts w:ascii="Times New Roman" w:hAnsi="Times New Roman" w:cs="Times New Roman"/>
          <w:sz w:val="22"/>
          <w:szCs w:val="22"/>
        </w:rPr>
        <w:t>the packet is</w:t>
      </w:r>
      <w:r w:rsidRPr="00C24F61">
        <w:rPr>
          <w:rFonts w:ascii="Times New Roman" w:hAnsi="Times New Roman" w:cs="Times New Roman"/>
          <w:sz w:val="22"/>
          <w:szCs w:val="22"/>
        </w:rPr>
        <w:t xml:space="preserve"> received it passes </w:t>
      </w:r>
      <w:r w:rsidR="00661083">
        <w:rPr>
          <w:rFonts w:ascii="Times New Roman" w:hAnsi="Times New Roman" w:cs="Times New Roman"/>
          <w:sz w:val="22"/>
          <w:szCs w:val="22"/>
        </w:rPr>
        <w:t xml:space="preserve">this </w:t>
      </w:r>
      <w:r w:rsidRPr="00C24F61">
        <w:rPr>
          <w:rFonts w:ascii="Times New Roman" w:hAnsi="Times New Roman" w:cs="Times New Roman"/>
          <w:sz w:val="22"/>
          <w:szCs w:val="22"/>
        </w:rPr>
        <w:t>into the ‘inner-tunnel’ virtual server. Inside the inner-tunnel</w:t>
      </w:r>
      <w:r w:rsidR="00661083">
        <w:rPr>
          <w:rFonts w:ascii="Times New Roman" w:hAnsi="Times New Roman" w:cs="Times New Roman"/>
          <w:sz w:val="22"/>
          <w:szCs w:val="22"/>
        </w:rPr>
        <w:t xml:space="preserve"> server</w:t>
      </w:r>
      <w:r w:rsidRPr="00C24F61">
        <w:rPr>
          <w:rFonts w:ascii="Times New Roman" w:hAnsi="Times New Roman" w:cs="Times New Roman"/>
          <w:sz w:val="22"/>
          <w:szCs w:val="22"/>
        </w:rPr>
        <w:t xml:space="preserve"> the </w:t>
      </w:r>
      <w:r w:rsidR="00661083">
        <w:rPr>
          <w:rFonts w:ascii="Times New Roman" w:hAnsi="Times New Roman" w:cs="Times New Roman"/>
          <w:sz w:val="22"/>
          <w:szCs w:val="22"/>
        </w:rPr>
        <w:t>packet</w:t>
      </w:r>
      <w:r w:rsidRPr="00C24F61">
        <w:rPr>
          <w:rFonts w:ascii="Times New Roman" w:hAnsi="Times New Roman" w:cs="Times New Roman"/>
          <w:sz w:val="22"/>
          <w:szCs w:val="22"/>
        </w:rPr>
        <w:t xml:space="preserve"> enters the </w:t>
      </w:r>
      <w:r w:rsidR="00C24F61" w:rsidRPr="00C24F61">
        <w:rPr>
          <w:rFonts w:ascii="Times New Roman" w:hAnsi="Times New Roman" w:cs="Times New Roman"/>
          <w:sz w:val="22"/>
          <w:szCs w:val="22"/>
        </w:rPr>
        <w:t>authorise</w:t>
      </w:r>
      <w:r w:rsidRPr="00C24F61">
        <w:rPr>
          <w:rFonts w:ascii="Times New Roman" w:hAnsi="Times New Roman" w:cs="Times New Roman"/>
          <w:sz w:val="22"/>
          <w:szCs w:val="22"/>
        </w:rPr>
        <w:t xml:space="preserve"> section where, once again, it passes </w:t>
      </w:r>
      <w:r w:rsidRPr="00C24F61">
        <w:rPr>
          <w:rFonts w:ascii="Times New Roman" w:hAnsi="Times New Roman" w:cs="Times New Roman"/>
          <w:sz w:val="22"/>
          <w:szCs w:val="22"/>
        </w:rPr>
        <w:lastRenderedPageBreak/>
        <w:t>through all the modules in the order in which they are listed in the configuration</w:t>
      </w:r>
      <w:r w:rsidR="00661083">
        <w:rPr>
          <w:rFonts w:ascii="Times New Roman" w:hAnsi="Times New Roman" w:cs="Times New Roman"/>
          <w:sz w:val="22"/>
          <w:szCs w:val="22"/>
        </w:rPr>
        <w:t xml:space="preserve"> (/etc/</w:t>
      </w:r>
      <w:proofErr w:type="spellStart"/>
      <w:r w:rsidR="00661083">
        <w:rPr>
          <w:rFonts w:ascii="Times New Roman" w:hAnsi="Times New Roman" w:cs="Times New Roman"/>
          <w:sz w:val="22"/>
          <w:szCs w:val="22"/>
        </w:rPr>
        <w:t>raddb</w:t>
      </w:r>
      <w:proofErr w:type="spellEnd"/>
      <w:r w:rsidR="00661083">
        <w:rPr>
          <w:rFonts w:ascii="Times New Roman" w:hAnsi="Times New Roman" w:cs="Times New Roman"/>
          <w:sz w:val="22"/>
          <w:szCs w:val="22"/>
        </w:rPr>
        <w:t>/sites-enabled/inner-tunnel)</w:t>
      </w:r>
      <w:r w:rsidRPr="00C24F61">
        <w:rPr>
          <w:rFonts w:ascii="Times New Roman" w:hAnsi="Times New Roman" w:cs="Times New Roman"/>
          <w:sz w:val="22"/>
          <w:szCs w:val="22"/>
        </w:rPr>
        <w:t xml:space="preserve">, in our example the ‘files’ module is </w:t>
      </w:r>
      <w:proofErr w:type="gramStart"/>
      <w:r w:rsidRPr="00C24F61">
        <w:rPr>
          <w:rFonts w:ascii="Times New Roman" w:hAnsi="Times New Roman" w:cs="Times New Roman"/>
          <w:sz w:val="22"/>
          <w:szCs w:val="22"/>
        </w:rPr>
        <w:t>used :</w:t>
      </w:r>
      <w:proofErr w:type="gramEnd"/>
    </w:p>
    <w:p w:rsidR="004D1950" w:rsidRPr="00307365" w:rsidRDefault="004D1950" w:rsidP="0075179C">
      <w:pPr>
        <w:spacing w:line="240" w:lineRule="auto"/>
        <w:ind w:left="720"/>
        <w:rPr>
          <w:rFonts w:ascii="Courier New" w:hAnsi="Courier New" w:cs="Courier New"/>
        </w:rPr>
      </w:pPr>
      <w:r w:rsidRPr="00307365">
        <w:rPr>
          <w:rFonts w:ascii="Courier New" w:hAnsi="Courier New" w:cs="Courier New"/>
        </w:rPr>
        <w:t>[</w:t>
      </w:r>
      <w:proofErr w:type="gramStart"/>
      <w:r w:rsidRPr="00307365">
        <w:rPr>
          <w:rFonts w:ascii="Courier New" w:hAnsi="Courier New" w:cs="Courier New"/>
        </w:rPr>
        <w:t>files</w:t>
      </w:r>
      <w:proofErr w:type="gramEnd"/>
      <w:r w:rsidRPr="00307365">
        <w:rPr>
          <w:rFonts w:ascii="Courier New" w:hAnsi="Courier New" w:cs="Courier New"/>
        </w:rPr>
        <w:t xml:space="preserve">] users: Matched entry </w:t>
      </w:r>
      <w:proofErr w:type="spellStart"/>
      <w:r w:rsidRPr="00307365">
        <w:rPr>
          <w:rFonts w:ascii="Courier New" w:hAnsi="Courier New" w:cs="Courier New"/>
        </w:rPr>
        <w:t>alan</w:t>
      </w:r>
      <w:proofErr w:type="spellEnd"/>
      <w:r w:rsidRPr="00307365">
        <w:rPr>
          <w:rFonts w:ascii="Courier New" w:hAnsi="Courier New" w:cs="Courier New"/>
        </w:rPr>
        <w:t xml:space="preserve"> at line 86</w:t>
      </w:r>
    </w:p>
    <w:p w:rsidR="004D1950" w:rsidRPr="00C24F61" w:rsidRDefault="004D1950" w:rsidP="004D1950">
      <w:pPr>
        <w:spacing w:line="240" w:lineRule="auto"/>
        <w:rPr>
          <w:rFonts w:ascii="Times New Roman" w:hAnsi="Times New Roman" w:cs="Times New Roman"/>
          <w:sz w:val="22"/>
          <w:szCs w:val="22"/>
        </w:rPr>
      </w:pPr>
      <w:r w:rsidRPr="00C24F61">
        <w:rPr>
          <w:rFonts w:ascii="Times New Roman" w:hAnsi="Times New Roman" w:cs="Times New Roman"/>
          <w:sz w:val="22"/>
          <w:szCs w:val="22"/>
        </w:rPr>
        <w:t xml:space="preserve">The authenticate section is now used – and the </w:t>
      </w:r>
      <w:proofErr w:type="spellStart"/>
      <w:r w:rsidRPr="00C24F61">
        <w:rPr>
          <w:rFonts w:ascii="Times New Roman" w:hAnsi="Times New Roman" w:cs="Times New Roman"/>
          <w:sz w:val="22"/>
          <w:szCs w:val="22"/>
        </w:rPr>
        <w:t>eap.conf</w:t>
      </w:r>
      <w:proofErr w:type="spellEnd"/>
      <w:r w:rsidRPr="00C24F61">
        <w:rPr>
          <w:rFonts w:ascii="Times New Roman" w:hAnsi="Times New Roman" w:cs="Times New Roman"/>
          <w:sz w:val="22"/>
          <w:szCs w:val="22"/>
        </w:rPr>
        <w:t xml:space="preserve"> says that the default for PEAP is </w:t>
      </w:r>
      <w:r w:rsidR="00EF6D65">
        <w:rPr>
          <w:rFonts w:ascii="Times New Roman" w:hAnsi="Times New Roman" w:cs="Times New Roman"/>
          <w:sz w:val="22"/>
          <w:szCs w:val="22"/>
        </w:rPr>
        <w:t>MSCHAPv2</w:t>
      </w:r>
      <w:r w:rsidRPr="00C24F61">
        <w:rPr>
          <w:rFonts w:ascii="Times New Roman" w:hAnsi="Times New Roman" w:cs="Times New Roman"/>
          <w:sz w:val="22"/>
          <w:szCs w:val="22"/>
        </w:rPr>
        <w:t xml:space="preserve"> so the server issues an </w:t>
      </w:r>
      <w:r w:rsidR="00EF6D65">
        <w:rPr>
          <w:rFonts w:ascii="Times New Roman" w:hAnsi="Times New Roman" w:cs="Times New Roman"/>
          <w:sz w:val="22"/>
          <w:szCs w:val="22"/>
        </w:rPr>
        <w:t>MSCHAPv2</w:t>
      </w:r>
      <w:r w:rsidRPr="00C24F61">
        <w:rPr>
          <w:rFonts w:ascii="Times New Roman" w:hAnsi="Times New Roman" w:cs="Times New Roman"/>
          <w:sz w:val="22"/>
          <w:szCs w:val="22"/>
        </w:rPr>
        <w:t xml:space="preserve"> challenge to the client. The client responds and this</w:t>
      </w:r>
      <w:r w:rsidR="00EF6D65">
        <w:rPr>
          <w:rFonts w:ascii="Times New Roman" w:hAnsi="Times New Roman" w:cs="Times New Roman"/>
          <w:sz w:val="22"/>
          <w:szCs w:val="22"/>
        </w:rPr>
        <w:t xml:space="preserve"> and the reply</w:t>
      </w:r>
      <w:r w:rsidRPr="00C24F61">
        <w:rPr>
          <w:rFonts w:ascii="Times New Roman" w:hAnsi="Times New Roman" w:cs="Times New Roman"/>
          <w:sz w:val="22"/>
          <w:szCs w:val="22"/>
        </w:rPr>
        <w:t xml:space="preserve"> packet </w:t>
      </w:r>
      <w:proofErr w:type="gramStart"/>
      <w:r w:rsidRPr="00C24F61">
        <w:rPr>
          <w:rFonts w:ascii="Times New Roman" w:hAnsi="Times New Roman" w:cs="Times New Roman"/>
          <w:sz w:val="22"/>
          <w:szCs w:val="22"/>
        </w:rPr>
        <w:t>goes</w:t>
      </w:r>
      <w:proofErr w:type="gramEnd"/>
      <w:r w:rsidRPr="00C24F61">
        <w:rPr>
          <w:rFonts w:ascii="Times New Roman" w:hAnsi="Times New Roman" w:cs="Times New Roman"/>
          <w:sz w:val="22"/>
          <w:szCs w:val="22"/>
        </w:rPr>
        <w:t xml:space="preserve"> into the default virtual server, passing through all the options, then into the inner-tunnel </w:t>
      </w:r>
      <w:r w:rsidR="00EF6D65">
        <w:rPr>
          <w:rFonts w:ascii="Times New Roman" w:hAnsi="Times New Roman" w:cs="Times New Roman"/>
          <w:sz w:val="22"/>
          <w:szCs w:val="22"/>
        </w:rPr>
        <w:t xml:space="preserve">virtual server where it is marked </w:t>
      </w:r>
      <w:r w:rsidRPr="00C24F61">
        <w:rPr>
          <w:rFonts w:ascii="Times New Roman" w:hAnsi="Times New Roman" w:cs="Times New Roman"/>
          <w:sz w:val="22"/>
          <w:szCs w:val="22"/>
        </w:rPr>
        <w:t>as an ongoing EAP conversation:</w:t>
      </w:r>
    </w:p>
    <w:p w:rsidR="004D1950" w:rsidRPr="00307365" w:rsidRDefault="004D1950" w:rsidP="0075179C">
      <w:pPr>
        <w:spacing w:line="240" w:lineRule="auto"/>
        <w:ind w:left="720"/>
        <w:rPr>
          <w:rFonts w:ascii="Courier New" w:hAnsi="Courier New" w:cs="Courier New"/>
        </w:rPr>
      </w:pPr>
      <w:r w:rsidRPr="00307365">
        <w:rPr>
          <w:rFonts w:ascii="Courier New" w:hAnsi="Courier New" w:cs="Courier New"/>
        </w:rPr>
        <w:t>[</w:t>
      </w:r>
      <w:proofErr w:type="spellStart"/>
      <w:proofErr w:type="gramStart"/>
      <w:r w:rsidRPr="00307365">
        <w:rPr>
          <w:rFonts w:ascii="Courier New" w:hAnsi="Courier New" w:cs="Courier New"/>
        </w:rPr>
        <w:t>eap</w:t>
      </w:r>
      <w:proofErr w:type="spellEnd"/>
      <w:proofErr w:type="gramEnd"/>
      <w:r w:rsidRPr="00307365">
        <w:rPr>
          <w:rFonts w:ascii="Courier New" w:hAnsi="Courier New" w:cs="Courier New"/>
        </w:rPr>
        <w:t>] No EAP Start, assuming it's an on-going EAP conversation</w:t>
      </w:r>
    </w:p>
    <w:p w:rsidR="004D1950" w:rsidRPr="00C24F61" w:rsidRDefault="004D1950" w:rsidP="004D1950">
      <w:pPr>
        <w:spacing w:line="240" w:lineRule="auto"/>
        <w:rPr>
          <w:rFonts w:ascii="Times New Roman" w:hAnsi="Times New Roman" w:cs="Times New Roman"/>
          <w:sz w:val="22"/>
          <w:szCs w:val="22"/>
        </w:rPr>
      </w:pPr>
      <w:r w:rsidRPr="00C24F61">
        <w:rPr>
          <w:rFonts w:ascii="Times New Roman" w:hAnsi="Times New Roman" w:cs="Times New Roman"/>
          <w:sz w:val="22"/>
          <w:szCs w:val="22"/>
        </w:rPr>
        <w:t xml:space="preserve">The </w:t>
      </w:r>
      <w:r w:rsidR="00EF6D65">
        <w:rPr>
          <w:rFonts w:ascii="Times New Roman" w:hAnsi="Times New Roman" w:cs="Times New Roman"/>
          <w:sz w:val="22"/>
          <w:szCs w:val="22"/>
        </w:rPr>
        <w:t>packet</w:t>
      </w:r>
      <w:r w:rsidRPr="00C24F61">
        <w:rPr>
          <w:rFonts w:ascii="Times New Roman" w:hAnsi="Times New Roman" w:cs="Times New Roman"/>
          <w:sz w:val="22"/>
          <w:szCs w:val="22"/>
        </w:rPr>
        <w:t xml:space="preserve"> then enters the authentication section where the response to the </w:t>
      </w:r>
      <w:r w:rsidR="00EF6D65">
        <w:rPr>
          <w:rFonts w:ascii="Times New Roman" w:hAnsi="Times New Roman" w:cs="Times New Roman"/>
          <w:sz w:val="22"/>
          <w:szCs w:val="22"/>
        </w:rPr>
        <w:t>MSCHAPv2</w:t>
      </w:r>
      <w:r w:rsidRPr="00C24F61">
        <w:rPr>
          <w:rFonts w:ascii="Times New Roman" w:hAnsi="Times New Roman" w:cs="Times New Roman"/>
          <w:sz w:val="22"/>
          <w:szCs w:val="22"/>
        </w:rPr>
        <w:t xml:space="preserve"> challenge is seen</w:t>
      </w:r>
      <w:r w:rsidR="00EF6D65">
        <w:rPr>
          <w:rFonts w:ascii="Times New Roman" w:hAnsi="Times New Roman" w:cs="Times New Roman"/>
          <w:sz w:val="22"/>
          <w:szCs w:val="22"/>
        </w:rPr>
        <w:t>, at which point</w:t>
      </w:r>
      <w:r w:rsidRPr="00C24F61">
        <w:rPr>
          <w:rFonts w:ascii="Times New Roman" w:hAnsi="Times New Roman" w:cs="Times New Roman"/>
          <w:sz w:val="22"/>
          <w:szCs w:val="22"/>
        </w:rPr>
        <w:t xml:space="preserve"> the server starts the </w:t>
      </w:r>
      <w:r w:rsidR="00EF6D65">
        <w:rPr>
          <w:rFonts w:ascii="Times New Roman" w:hAnsi="Times New Roman" w:cs="Times New Roman"/>
          <w:sz w:val="22"/>
          <w:szCs w:val="22"/>
        </w:rPr>
        <w:t>MSCHAP</w:t>
      </w:r>
      <w:r w:rsidRPr="00C24F61">
        <w:rPr>
          <w:rFonts w:ascii="Times New Roman" w:hAnsi="Times New Roman" w:cs="Times New Roman"/>
          <w:sz w:val="22"/>
          <w:szCs w:val="22"/>
        </w:rPr>
        <w:t xml:space="preserve"> module to create the required hash:</w:t>
      </w:r>
    </w:p>
    <w:p w:rsidR="004D1950" w:rsidRPr="00307365" w:rsidRDefault="004D1950" w:rsidP="0075179C">
      <w:pPr>
        <w:spacing w:line="240" w:lineRule="auto"/>
        <w:ind w:left="720"/>
        <w:rPr>
          <w:rFonts w:ascii="Courier New" w:hAnsi="Courier New" w:cs="Courier New"/>
        </w:rPr>
      </w:pPr>
      <w:r w:rsidRPr="00307365">
        <w:rPr>
          <w:rFonts w:ascii="Courier New" w:hAnsi="Courier New" w:cs="Courier New"/>
        </w:rPr>
        <w:t>[</w:t>
      </w:r>
      <w:proofErr w:type="spellStart"/>
      <w:proofErr w:type="gramStart"/>
      <w:r w:rsidRPr="00307365">
        <w:rPr>
          <w:rFonts w:ascii="Courier New" w:hAnsi="Courier New" w:cs="Courier New"/>
        </w:rPr>
        <w:t>mschap</w:t>
      </w:r>
      <w:proofErr w:type="spellEnd"/>
      <w:proofErr w:type="gramEnd"/>
      <w:r w:rsidRPr="00307365">
        <w:rPr>
          <w:rFonts w:ascii="Courier New" w:hAnsi="Courier New" w:cs="Courier New"/>
        </w:rPr>
        <w:t xml:space="preserve">] Told to do MS-CHAPv2 for </w:t>
      </w:r>
      <w:proofErr w:type="spellStart"/>
      <w:proofErr w:type="gramStart"/>
      <w:r w:rsidRPr="00307365">
        <w:rPr>
          <w:rFonts w:ascii="Courier New" w:hAnsi="Courier New" w:cs="Courier New"/>
        </w:rPr>
        <w:t>alan</w:t>
      </w:r>
      <w:proofErr w:type="spellEnd"/>
      <w:proofErr w:type="gramEnd"/>
      <w:r w:rsidRPr="00307365">
        <w:rPr>
          <w:rFonts w:ascii="Courier New" w:hAnsi="Courier New" w:cs="Courier New"/>
        </w:rPr>
        <w:t xml:space="preserve"> with NT-Password</w:t>
      </w:r>
    </w:p>
    <w:p w:rsidR="00EF6D65" w:rsidRDefault="004D1950" w:rsidP="004D1950">
      <w:pPr>
        <w:spacing w:line="240" w:lineRule="auto"/>
        <w:rPr>
          <w:rFonts w:ascii="Times New Roman" w:hAnsi="Times New Roman" w:cs="Times New Roman"/>
          <w:sz w:val="22"/>
          <w:szCs w:val="22"/>
        </w:rPr>
      </w:pPr>
      <w:r w:rsidRPr="00C24F61">
        <w:rPr>
          <w:rFonts w:ascii="Times New Roman" w:hAnsi="Times New Roman" w:cs="Times New Roman"/>
          <w:sz w:val="22"/>
          <w:szCs w:val="22"/>
        </w:rPr>
        <w:t>This is then sent to the client. The response from the client (which will be the matching answer) is then sent to the server, passes through the default virtual server then through to the inner-tunnel virtual server where i</w:t>
      </w:r>
      <w:r w:rsidR="00EF6D65">
        <w:rPr>
          <w:rFonts w:ascii="Times New Roman" w:hAnsi="Times New Roman" w:cs="Times New Roman"/>
          <w:sz w:val="22"/>
          <w:szCs w:val="22"/>
        </w:rPr>
        <w:t>t</w:t>
      </w:r>
      <w:r w:rsidRPr="00C24F61">
        <w:rPr>
          <w:rFonts w:ascii="Times New Roman" w:hAnsi="Times New Roman" w:cs="Times New Roman"/>
          <w:sz w:val="22"/>
          <w:szCs w:val="22"/>
        </w:rPr>
        <w:t xml:space="preserve"> is once again noted to be part of an ongoing conversation and passed to the authentication section. </w:t>
      </w:r>
    </w:p>
    <w:p w:rsidR="00EF6D65" w:rsidRDefault="00EF6D65" w:rsidP="004D1950">
      <w:pPr>
        <w:spacing w:line="240" w:lineRule="auto"/>
        <w:rPr>
          <w:rFonts w:ascii="Times New Roman" w:hAnsi="Times New Roman" w:cs="Times New Roman"/>
          <w:sz w:val="22"/>
          <w:szCs w:val="22"/>
        </w:rPr>
      </w:pPr>
      <w:r>
        <w:rPr>
          <w:rFonts w:ascii="Times New Roman" w:hAnsi="Times New Roman" w:cs="Times New Roman"/>
          <w:sz w:val="22"/>
          <w:szCs w:val="22"/>
        </w:rPr>
        <w:t>In the authentication section</w:t>
      </w:r>
      <w:r w:rsidR="004D1950" w:rsidRPr="00C24F61">
        <w:rPr>
          <w:rFonts w:ascii="Times New Roman" w:hAnsi="Times New Roman" w:cs="Times New Roman"/>
          <w:sz w:val="22"/>
          <w:szCs w:val="22"/>
        </w:rPr>
        <w:t xml:space="preserve"> the EAP module sees that all is okay - +</w:t>
      </w:r>
      <w:proofErr w:type="gramStart"/>
      <w:r w:rsidR="004D1950" w:rsidRPr="00C24F61">
        <w:rPr>
          <w:rFonts w:ascii="Times New Roman" w:hAnsi="Times New Roman" w:cs="Times New Roman"/>
          <w:sz w:val="22"/>
          <w:szCs w:val="22"/>
        </w:rPr>
        <w:t>+[</w:t>
      </w:r>
      <w:proofErr w:type="spellStart"/>
      <w:proofErr w:type="gramEnd"/>
      <w:r w:rsidR="004D1950" w:rsidRPr="00C24F61">
        <w:rPr>
          <w:rFonts w:ascii="Times New Roman" w:hAnsi="Times New Roman" w:cs="Times New Roman"/>
          <w:sz w:val="22"/>
          <w:szCs w:val="22"/>
        </w:rPr>
        <w:t>eap</w:t>
      </w:r>
      <w:proofErr w:type="spellEnd"/>
      <w:r w:rsidR="004D1950" w:rsidRPr="00C24F61">
        <w:rPr>
          <w:rFonts w:ascii="Times New Roman" w:hAnsi="Times New Roman" w:cs="Times New Roman"/>
          <w:sz w:val="22"/>
          <w:szCs w:val="22"/>
        </w:rPr>
        <w:t xml:space="preserve">] returns ok and the post-auth section is passed through. By default nothing is configured for this section but here things such as logging (to a file or SQL) can be configured. PEAP marks the packet as </w:t>
      </w:r>
      <w:r>
        <w:rPr>
          <w:rFonts w:ascii="Times New Roman" w:hAnsi="Times New Roman" w:cs="Times New Roman"/>
          <w:sz w:val="22"/>
          <w:szCs w:val="22"/>
        </w:rPr>
        <w:t>s</w:t>
      </w:r>
      <w:r w:rsidR="004D1950" w:rsidRPr="00C24F61">
        <w:rPr>
          <w:rFonts w:ascii="Times New Roman" w:hAnsi="Times New Roman" w:cs="Times New Roman"/>
          <w:sz w:val="22"/>
          <w:szCs w:val="22"/>
        </w:rPr>
        <w:t>ucces</w:t>
      </w:r>
      <w:r>
        <w:rPr>
          <w:rFonts w:ascii="Times New Roman" w:hAnsi="Times New Roman" w:cs="Times New Roman"/>
          <w:sz w:val="22"/>
          <w:szCs w:val="22"/>
        </w:rPr>
        <w:t>s</w:t>
      </w:r>
      <w:r w:rsidR="004D1950" w:rsidRPr="00C24F61">
        <w:rPr>
          <w:rFonts w:ascii="Times New Roman" w:hAnsi="Times New Roman" w:cs="Times New Roman"/>
          <w:sz w:val="22"/>
          <w:szCs w:val="22"/>
        </w:rPr>
        <w:t xml:space="preserve">ful and a final challenge packet is sent to the client. </w:t>
      </w:r>
    </w:p>
    <w:p w:rsidR="00EF6D65" w:rsidRDefault="004D1950" w:rsidP="004D1950">
      <w:pPr>
        <w:spacing w:line="240" w:lineRule="auto"/>
        <w:rPr>
          <w:rFonts w:ascii="Times New Roman" w:hAnsi="Times New Roman" w:cs="Times New Roman"/>
          <w:sz w:val="22"/>
          <w:szCs w:val="22"/>
        </w:rPr>
      </w:pPr>
      <w:r w:rsidRPr="00C24F61">
        <w:rPr>
          <w:rFonts w:ascii="Times New Roman" w:hAnsi="Times New Roman" w:cs="Times New Roman"/>
          <w:sz w:val="22"/>
          <w:szCs w:val="22"/>
        </w:rPr>
        <w:t>When the client responds the packet passes through the entire system again and then through to the authenticate section of the inner-tunnel where the TLV success/response is finished and finally the Access</w:t>
      </w:r>
      <w:r w:rsidR="00EF6D65">
        <w:rPr>
          <w:rFonts w:ascii="Times New Roman" w:hAnsi="Times New Roman" w:cs="Times New Roman"/>
          <w:sz w:val="22"/>
          <w:szCs w:val="22"/>
        </w:rPr>
        <w:t>-</w:t>
      </w:r>
      <w:r w:rsidRPr="00C24F61">
        <w:rPr>
          <w:rFonts w:ascii="Times New Roman" w:hAnsi="Times New Roman" w:cs="Times New Roman"/>
          <w:sz w:val="22"/>
          <w:szCs w:val="22"/>
        </w:rPr>
        <w:t xml:space="preserve">Accept packet is seen: </w:t>
      </w:r>
    </w:p>
    <w:p w:rsidR="004D1950" w:rsidRPr="00EF6D65" w:rsidRDefault="00427115" w:rsidP="0075179C">
      <w:pPr>
        <w:spacing w:line="240" w:lineRule="auto"/>
        <w:ind w:left="720"/>
        <w:rPr>
          <w:rFonts w:ascii="Courier New" w:hAnsi="Courier New" w:cs="Courier New"/>
        </w:rPr>
      </w:pPr>
      <w:r w:rsidRPr="00427115">
        <w:rPr>
          <w:rFonts w:ascii="Courier New" w:hAnsi="Courier New" w:cs="Courier New"/>
        </w:rPr>
        <w:t>Sending Access-Accept of id 10 to 127.0.0.1 port 54436</w:t>
      </w:r>
    </w:p>
    <w:p w:rsidR="004D1950" w:rsidRPr="00C24F61" w:rsidRDefault="004D1950" w:rsidP="004D1950">
      <w:pPr>
        <w:spacing w:line="240" w:lineRule="auto"/>
        <w:rPr>
          <w:rFonts w:ascii="Times New Roman" w:hAnsi="Times New Roman" w:cs="Times New Roman"/>
          <w:sz w:val="22"/>
          <w:szCs w:val="22"/>
        </w:rPr>
      </w:pPr>
      <w:r w:rsidRPr="00C24F61">
        <w:rPr>
          <w:rFonts w:ascii="Times New Roman" w:hAnsi="Times New Roman" w:cs="Times New Roman"/>
          <w:sz w:val="22"/>
          <w:szCs w:val="22"/>
        </w:rPr>
        <w:t>For a live working server, all you care about is seeing:</w:t>
      </w:r>
    </w:p>
    <w:p w:rsidR="004D1950" w:rsidRPr="00307365" w:rsidRDefault="004D1950" w:rsidP="0075179C">
      <w:pPr>
        <w:spacing w:line="240" w:lineRule="auto"/>
        <w:ind w:left="720"/>
        <w:rPr>
          <w:rFonts w:ascii="Courier New" w:hAnsi="Courier New" w:cs="Courier New"/>
          <w:b/>
        </w:rPr>
      </w:pPr>
      <w:r w:rsidRPr="00307365">
        <w:rPr>
          <w:rFonts w:ascii="Courier New" w:hAnsi="Courier New" w:cs="Courier New"/>
          <w:b/>
        </w:rPr>
        <w:t xml:space="preserve">Sending Access-Accept of id </w:t>
      </w:r>
      <w:r w:rsidRPr="00307365">
        <w:rPr>
          <w:rFonts w:ascii="Courier New" w:hAnsi="Courier New" w:cs="Courier New"/>
          <w:b/>
          <w:i/>
        </w:rPr>
        <w:t>xxx</w:t>
      </w:r>
      <w:r w:rsidRPr="00307365">
        <w:rPr>
          <w:rFonts w:ascii="Courier New" w:hAnsi="Courier New" w:cs="Courier New"/>
          <w:b/>
        </w:rPr>
        <w:t xml:space="preserve"> to </w:t>
      </w:r>
      <w:proofErr w:type="spellStart"/>
      <w:r w:rsidRPr="00307365">
        <w:rPr>
          <w:rFonts w:ascii="Courier New" w:hAnsi="Courier New" w:cs="Courier New"/>
          <w:b/>
          <w:i/>
        </w:rPr>
        <w:t>xxx.xxx.xxx.xxx</w:t>
      </w:r>
      <w:proofErr w:type="spellEnd"/>
      <w:r w:rsidRPr="00307365">
        <w:rPr>
          <w:rFonts w:ascii="Courier New" w:hAnsi="Courier New" w:cs="Courier New"/>
          <w:b/>
        </w:rPr>
        <w:t xml:space="preserve"> port </w:t>
      </w:r>
      <w:proofErr w:type="spellStart"/>
      <w:r w:rsidRPr="00307365">
        <w:rPr>
          <w:rFonts w:ascii="Courier New" w:hAnsi="Courier New" w:cs="Courier New"/>
          <w:b/>
          <w:i/>
        </w:rPr>
        <w:t>xxxx</w:t>
      </w:r>
      <w:proofErr w:type="spellEnd"/>
    </w:p>
    <w:p w:rsidR="004D1950" w:rsidRPr="00C24F61" w:rsidRDefault="00845B32" w:rsidP="004D1950">
      <w:pPr>
        <w:spacing w:line="240" w:lineRule="auto"/>
        <w:rPr>
          <w:rFonts w:ascii="Times New Roman" w:hAnsi="Times New Roman" w:cs="Times New Roman"/>
          <w:sz w:val="22"/>
          <w:szCs w:val="22"/>
        </w:rPr>
      </w:pPr>
      <w:r>
        <w:rPr>
          <w:rFonts w:ascii="Times New Roman" w:hAnsi="Times New Roman" w:cs="Times New Roman"/>
          <w:sz w:val="22"/>
          <w:szCs w:val="22"/>
        </w:rPr>
        <w:t>This</w:t>
      </w:r>
      <w:r w:rsidR="004D1950" w:rsidRPr="00C24F61">
        <w:rPr>
          <w:rFonts w:ascii="Times New Roman" w:hAnsi="Times New Roman" w:cs="Times New Roman"/>
          <w:sz w:val="22"/>
          <w:szCs w:val="22"/>
        </w:rPr>
        <w:t xml:space="preserve"> means the server has don</w:t>
      </w:r>
      <w:r>
        <w:rPr>
          <w:rFonts w:ascii="Times New Roman" w:hAnsi="Times New Roman" w:cs="Times New Roman"/>
          <w:sz w:val="22"/>
          <w:szCs w:val="22"/>
        </w:rPr>
        <w:t>e</w:t>
      </w:r>
      <w:r w:rsidR="004D1950" w:rsidRPr="00C24F61">
        <w:rPr>
          <w:rFonts w:ascii="Times New Roman" w:hAnsi="Times New Roman" w:cs="Times New Roman"/>
          <w:sz w:val="22"/>
          <w:szCs w:val="22"/>
        </w:rPr>
        <w:t xml:space="preserve"> its job. </w:t>
      </w:r>
      <w:r w:rsidR="005E5AEC">
        <w:rPr>
          <w:rFonts w:ascii="Times New Roman" w:hAnsi="Times New Roman" w:cs="Times New Roman"/>
          <w:sz w:val="22"/>
          <w:szCs w:val="22"/>
        </w:rPr>
        <w:t>You can confirm this a</w:t>
      </w:r>
      <w:r w:rsidR="004D1950" w:rsidRPr="00C24F61">
        <w:rPr>
          <w:rFonts w:ascii="Times New Roman" w:hAnsi="Times New Roman" w:cs="Times New Roman"/>
          <w:sz w:val="22"/>
          <w:szCs w:val="22"/>
        </w:rPr>
        <w:t xml:space="preserve">s a </w:t>
      </w:r>
      <w:r>
        <w:rPr>
          <w:rFonts w:ascii="Times New Roman" w:hAnsi="Times New Roman" w:cs="Times New Roman"/>
          <w:sz w:val="22"/>
          <w:szCs w:val="22"/>
        </w:rPr>
        <w:t>H</w:t>
      </w:r>
      <w:r w:rsidR="004D1950" w:rsidRPr="00C24F61">
        <w:rPr>
          <w:rFonts w:ascii="Times New Roman" w:hAnsi="Times New Roman" w:cs="Times New Roman"/>
          <w:sz w:val="22"/>
          <w:szCs w:val="22"/>
        </w:rPr>
        <w:t xml:space="preserve">ome site in </w:t>
      </w:r>
      <w:proofErr w:type="gramStart"/>
      <w:r w:rsidR="004D1950" w:rsidRPr="00C24F61">
        <w:rPr>
          <w:rFonts w:ascii="Times New Roman" w:hAnsi="Times New Roman" w:cs="Times New Roman"/>
          <w:sz w:val="22"/>
          <w:szCs w:val="22"/>
        </w:rPr>
        <w:t>eduroam,</w:t>
      </w:r>
      <w:proofErr w:type="gramEnd"/>
      <w:r w:rsidR="004D1950" w:rsidRPr="00C24F61">
        <w:rPr>
          <w:rFonts w:ascii="Times New Roman" w:hAnsi="Times New Roman" w:cs="Times New Roman"/>
          <w:sz w:val="22"/>
          <w:szCs w:val="22"/>
        </w:rPr>
        <w:t xml:space="preserve"> if you </w:t>
      </w:r>
      <w:r w:rsidR="005E5AEC">
        <w:rPr>
          <w:rFonts w:ascii="Times New Roman" w:hAnsi="Times New Roman" w:cs="Times New Roman"/>
          <w:sz w:val="22"/>
          <w:szCs w:val="22"/>
        </w:rPr>
        <w:t>can</w:t>
      </w:r>
      <w:r w:rsidR="004D1950" w:rsidRPr="00C24F61">
        <w:rPr>
          <w:rFonts w:ascii="Times New Roman" w:hAnsi="Times New Roman" w:cs="Times New Roman"/>
          <w:sz w:val="22"/>
          <w:szCs w:val="22"/>
        </w:rPr>
        <w:t xml:space="preserve"> see Access</w:t>
      </w:r>
      <w:r>
        <w:rPr>
          <w:rFonts w:ascii="Times New Roman" w:hAnsi="Times New Roman" w:cs="Times New Roman"/>
          <w:sz w:val="22"/>
          <w:szCs w:val="22"/>
        </w:rPr>
        <w:t>-</w:t>
      </w:r>
      <w:r w:rsidR="004D1950" w:rsidRPr="00C24F61">
        <w:rPr>
          <w:rFonts w:ascii="Times New Roman" w:hAnsi="Times New Roman" w:cs="Times New Roman"/>
          <w:sz w:val="22"/>
          <w:szCs w:val="22"/>
        </w:rPr>
        <w:t>Accept packets being sen</w:t>
      </w:r>
      <w:r>
        <w:rPr>
          <w:rFonts w:ascii="Times New Roman" w:hAnsi="Times New Roman" w:cs="Times New Roman"/>
          <w:sz w:val="22"/>
          <w:szCs w:val="22"/>
        </w:rPr>
        <w:t>t</w:t>
      </w:r>
      <w:r w:rsidR="004D1950" w:rsidRPr="00C24F61">
        <w:rPr>
          <w:rFonts w:ascii="Times New Roman" w:hAnsi="Times New Roman" w:cs="Times New Roman"/>
          <w:sz w:val="22"/>
          <w:szCs w:val="22"/>
        </w:rPr>
        <w:t xml:space="preserve"> (either</w:t>
      </w:r>
      <w:r w:rsidR="005E5AEC">
        <w:rPr>
          <w:rFonts w:ascii="Times New Roman" w:hAnsi="Times New Roman" w:cs="Times New Roman"/>
          <w:sz w:val="22"/>
          <w:szCs w:val="22"/>
        </w:rPr>
        <w:t xml:space="preserve"> by</w:t>
      </w:r>
      <w:r w:rsidR="004D1950" w:rsidRPr="00C24F61">
        <w:rPr>
          <w:rFonts w:ascii="Times New Roman" w:hAnsi="Times New Roman" w:cs="Times New Roman"/>
          <w:sz w:val="22"/>
          <w:szCs w:val="22"/>
        </w:rPr>
        <w:t xml:space="preserve"> look</w:t>
      </w:r>
      <w:r w:rsidR="00975CE4" w:rsidRPr="00C24F61">
        <w:rPr>
          <w:rFonts w:ascii="Times New Roman" w:hAnsi="Times New Roman" w:cs="Times New Roman"/>
          <w:sz w:val="22"/>
          <w:szCs w:val="22"/>
        </w:rPr>
        <w:t xml:space="preserve">ing for them in debug mode </w:t>
      </w:r>
      <w:r w:rsidR="004D1950" w:rsidRPr="00C24F61">
        <w:rPr>
          <w:rFonts w:ascii="Times New Roman" w:hAnsi="Times New Roman" w:cs="Times New Roman"/>
          <w:sz w:val="22"/>
          <w:szCs w:val="22"/>
        </w:rPr>
        <w:t xml:space="preserve">or seeing something like </w:t>
      </w:r>
      <w:r w:rsidR="00975CE4" w:rsidRPr="00C24F61">
        <w:rPr>
          <w:rFonts w:ascii="Times New Roman" w:hAnsi="Times New Roman" w:cs="Times New Roman"/>
          <w:sz w:val="22"/>
          <w:szCs w:val="22"/>
        </w:rPr>
        <w:t>the following in radius.log)</w:t>
      </w:r>
      <w:r w:rsidR="004D1950" w:rsidRPr="00C24F61">
        <w:rPr>
          <w:rFonts w:ascii="Times New Roman" w:hAnsi="Times New Roman" w:cs="Times New Roman"/>
          <w:sz w:val="22"/>
          <w:szCs w:val="22"/>
        </w:rPr>
        <w:t>:</w:t>
      </w:r>
    </w:p>
    <w:p w:rsidR="00975CE4" w:rsidRPr="00307365" w:rsidRDefault="00975CE4" w:rsidP="0075179C">
      <w:pPr>
        <w:spacing w:line="240" w:lineRule="auto"/>
        <w:ind w:left="720"/>
        <w:rPr>
          <w:rFonts w:ascii="Courier New" w:hAnsi="Courier New" w:cs="Courier New"/>
        </w:rPr>
      </w:pPr>
      <w:r w:rsidRPr="00307365">
        <w:rPr>
          <w:rFonts w:ascii="Courier New" w:hAnsi="Courier New" w:cs="Courier New"/>
        </w:rPr>
        <w:t xml:space="preserve">Mon </w:t>
      </w:r>
      <w:proofErr w:type="gramStart"/>
      <w:r w:rsidRPr="00307365">
        <w:rPr>
          <w:rFonts w:ascii="Courier New" w:hAnsi="Courier New" w:cs="Courier New"/>
        </w:rPr>
        <w:t>Mar  5</w:t>
      </w:r>
      <w:proofErr w:type="gramEnd"/>
      <w:r w:rsidRPr="00307365">
        <w:rPr>
          <w:rFonts w:ascii="Courier New" w:hAnsi="Courier New" w:cs="Courier New"/>
        </w:rPr>
        <w:t xml:space="preserve"> 15:35:53 2012 : Auth: Login OK: [user@camford.ac.uk] (from client media-</w:t>
      </w:r>
      <w:proofErr w:type="spellStart"/>
      <w:r w:rsidRPr="00307365">
        <w:rPr>
          <w:rFonts w:ascii="Courier New" w:hAnsi="Courier New" w:cs="Courier New"/>
        </w:rPr>
        <w:t>wism</w:t>
      </w:r>
      <w:proofErr w:type="spellEnd"/>
      <w:r w:rsidRPr="00307365">
        <w:rPr>
          <w:rFonts w:ascii="Courier New" w:hAnsi="Courier New" w:cs="Courier New"/>
        </w:rPr>
        <w:t xml:space="preserve"> port 13 </w:t>
      </w:r>
      <w:proofErr w:type="spellStart"/>
      <w:r w:rsidRPr="00307365">
        <w:rPr>
          <w:rFonts w:ascii="Courier New" w:hAnsi="Courier New" w:cs="Courier New"/>
        </w:rPr>
        <w:t>cli</w:t>
      </w:r>
      <w:proofErr w:type="spellEnd"/>
      <w:r w:rsidRPr="00307365">
        <w:rPr>
          <w:rFonts w:ascii="Courier New" w:hAnsi="Courier New" w:cs="Courier New"/>
        </w:rPr>
        <w:t xml:space="preserve"> 00-00-DE-AD-BE-EF)</w:t>
      </w:r>
    </w:p>
    <w:p w:rsidR="00120054" w:rsidRDefault="005E5AEC" w:rsidP="004D1950">
      <w:pPr>
        <w:spacing w:line="240" w:lineRule="auto"/>
        <w:rPr>
          <w:rFonts w:ascii="Times New Roman" w:hAnsi="Times New Roman" w:cs="Times New Roman"/>
          <w:sz w:val="22"/>
          <w:szCs w:val="22"/>
        </w:rPr>
      </w:pPr>
      <w:r w:rsidRPr="00C24F61">
        <w:rPr>
          <w:rFonts w:ascii="Times New Roman" w:hAnsi="Times New Roman" w:cs="Times New Roman"/>
          <w:sz w:val="22"/>
          <w:szCs w:val="22"/>
        </w:rPr>
        <w:t xml:space="preserve">If you see this and the client STILL isn’t connecting to the network then there are other </w:t>
      </w:r>
      <w:proofErr w:type="spellStart"/>
      <w:r w:rsidRPr="00C24F61">
        <w:rPr>
          <w:rFonts w:ascii="Times New Roman" w:hAnsi="Times New Roman" w:cs="Times New Roman"/>
          <w:sz w:val="22"/>
          <w:szCs w:val="22"/>
        </w:rPr>
        <w:t>problems.</w:t>
      </w:r>
      <w:r>
        <w:rPr>
          <w:rFonts w:ascii="Times New Roman" w:hAnsi="Times New Roman" w:cs="Times New Roman"/>
          <w:sz w:val="22"/>
          <w:szCs w:val="22"/>
        </w:rPr>
        <w:t>I</w:t>
      </w:r>
      <w:r w:rsidR="00975CE4" w:rsidRPr="00C24F61">
        <w:rPr>
          <w:rFonts w:ascii="Times New Roman" w:hAnsi="Times New Roman" w:cs="Times New Roman"/>
          <w:sz w:val="22"/>
          <w:szCs w:val="22"/>
        </w:rPr>
        <w:t>f</w:t>
      </w:r>
      <w:proofErr w:type="spellEnd"/>
      <w:r w:rsidR="00975CE4" w:rsidRPr="00C24F61">
        <w:rPr>
          <w:rFonts w:ascii="Times New Roman" w:hAnsi="Times New Roman" w:cs="Times New Roman"/>
          <w:sz w:val="22"/>
          <w:szCs w:val="22"/>
        </w:rPr>
        <w:t xml:space="preserve"> the user isn’t getting online a</w:t>
      </w:r>
      <w:r w:rsidR="00A93D7A">
        <w:rPr>
          <w:rFonts w:ascii="Times New Roman" w:hAnsi="Times New Roman" w:cs="Times New Roman"/>
          <w:sz w:val="22"/>
          <w:szCs w:val="22"/>
        </w:rPr>
        <w:t>t</w:t>
      </w:r>
      <w:r w:rsidR="00975CE4" w:rsidRPr="00C24F61">
        <w:rPr>
          <w:rFonts w:ascii="Times New Roman" w:hAnsi="Times New Roman" w:cs="Times New Roman"/>
          <w:sz w:val="22"/>
          <w:szCs w:val="22"/>
        </w:rPr>
        <w:t xml:space="preserve"> the remote site then you may need to check things such as – are you sending extra attributes back with the reply? Unless you and the remote site have an agreement on such things as VLANs and RADIUS attributes you may be causing issues – ensure that you use the attribute filter to only send back the bare minimum requires RADIUS attributes.</w:t>
      </w:r>
    </w:p>
    <w:p w:rsidR="00120054" w:rsidRDefault="00120054">
      <w:pPr>
        <w:rPr>
          <w:rFonts w:ascii="Times New Roman" w:hAnsi="Times New Roman" w:cs="Times New Roman"/>
          <w:sz w:val="22"/>
          <w:szCs w:val="22"/>
        </w:rPr>
      </w:pPr>
      <w:r>
        <w:rPr>
          <w:rFonts w:ascii="Times New Roman" w:hAnsi="Times New Roman" w:cs="Times New Roman"/>
          <w:sz w:val="22"/>
          <w:szCs w:val="22"/>
        </w:rPr>
        <w:br w:type="page"/>
      </w:r>
    </w:p>
    <w:p w:rsidR="00975CE4" w:rsidRDefault="00975CE4" w:rsidP="00975CE4">
      <w:pPr>
        <w:pStyle w:val="Heading1"/>
      </w:pPr>
      <w:r>
        <w:lastRenderedPageBreak/>
        <w:t>Proxying</w:t>
      </w:r>
    </w:p>
    <w:p w:rsidR="00975CE4" w:rsidRPr="00F95E58" w:rsidRDefault="00975CE4" w:rsidP="00975CE4">
      <w:pPr>
        <w:rPr>
          <w:rFonts w:ascii="Times New Roman" w:hAnsi="Times New Roman" w:cs="Times New Roman"/>
          <w:sz w:val="22"/>
          <w:szCs w:val="22"/>
        </w:rPr>
      </w:pPr>
      <w:r w:rsidRPr="00F95E58">
        <w:rPr>
          <w:rFonts w:ascii="Times New Roman" w:hAnsi="Times New Roman" w:cs="Times New Roman"/>
          <w:sz w:val="22"/>
          <w:szCs w:val="22"/>
        </w:rPr>
        <w:t xml:space="preserve">The difference between the previous authentication (local) and a remote </w:t>
      </w:r>
      <w:proofErr w:type="spellStart"/>
      <w:r w:rsidRPr="00F95E58">
        <w:rPr>
          <w:rFonts w:ascii="Times New Roman" w:hAnsi="Times New Roman" w:cs="Times New Roman"/>
          <w:sz w:val="22"/>
          <w:szCs w:val="22"/>
        </w:rPr>
        <w:t>proxied</w:t>
      </w:r>
      <w:proofErr w:type="spellEnd"/>
      <w:r w:rsidRPr="00F95E58">
        <w:rPr>
          <w:rFonts w:ascii="Times New Roman" w:hAnsi="Times New Roman" w:cs="Times New Roman"/>
          <w:sz w:val="22"/>
          <w:szCs w:val="22"/>
        </w:rPr>
        <w:t xml:space="preserve"> authentication is that in a remote proxy authentication the server doesn’t </w:t>
      </w:r>
      <w:r w:rsidR="00090C69" w:rsidRPr="00F95E58">
        <w:rPr>
          <w:rFonts w:ascii="Times New Roman" w:hAnsi="Times New Roman" w:cs="Times New Roman"/>
          <w:sz w:val="22"/>
          <w:szCs w:val="22"/>
        </w:rPr>
        <w:t xml:space="preserve">go into the authentication section. Instead it is informed via the </w:t>
      </w:r>
      <w:r w:rsidR="00C24F61" w:rsidRPr="00F95E58">
        <w:rPr>
          <w:rFonts w:ascii="Times New Roman" w:hAnsi="Times New Roman" w:cs="Times New Roman"/>
          <w:sz w:val="22"/>
          <w:szCs w:val="22"/>
        </w:rPr>
        <w:t>authorise</w:t>
      </w:r>
      <w:r w:rsidR="00090C69" w:rsidRPr="00F95E58">
        <w:rPr>
          <w:rFonts w:ascii="Times New Roman" w:hAnsi="Times New Roman" w:cs="Times New Roman"/>
          <w:sz w:val="22"/>
          <w:szCs w:val="22"/>
        </w:rPr>
        <w:t xml:space="preserve"> section to proxy the request. In terms of typical configuration this notification would be done via the ‘suffix’ module, if following best practice then it would be done via user-name checking and some </w:t>
      </w:r>
      <w:proofErr w:type="spellStart"/>
      <w:r w:rsidR="00090C69" w:rsidRPr="00F95E58">
        <w:rPr>
          <w:rFonts w:ascii="Times New Roman" w:hAnsi="Times New Roman" w:cs="Times New Roman"/>
          <w:sz w:val="22"/>
          <w:szCs w:val="22"/>
        </w:rPr>
        <w:t>unlang</w:t>
      </w:r>
      <w:proofErr w:type="spellEnd"/>
      <w:r w:rsidR="00090C69" w:rsidRPr="00F95E58">
        <w:rPr>
          <w:rFonts w:ascii="Times New Roman" w:hAnsi="Times New Roman" w:cs="Times New Roman"/>
          <w:sz w:val="22"/>
          <w:szCs w:val="22"/>
        </w:rPr>
        <w:t xml:space="preserve"> to update the request to use a different realm:</w:t>
      </w:r>
    </w:p>
    <w:p w:rsidR="00090C69" w:rsidRPr="00090C69" w:rsidRDefault="00090C69" w:rsidP="0075179C">
      <w:pPr>
        <w:ind w:left="720"/>
        <w:rPr>
          <w:rFonts w:ascii="Courier New" w:hAnsi="Courier New" w:cs="Courier New"/>
        </w:rPr>
      </w:pPr>
      <w:r w:rsidRPr="00090C69">
        <w:rPr>
          <w:rFonts w:ascii="Courier New" w:hAnsi="Courier New" w:cs="Courier New"/>
        </w:rPr>
        <w:t>[</w:t>
      </w:r>
      <w:proofErr w:type="gramStart"/>
      <w:r w:rsidRPr="00090C69">
        <w:rPr>
          <w:rFonts w:ascii="Courier New" w:hAnsi="Courier New" w:cs="Courier New"/>
        </w:rPr>
        <w:t>suffix</w:t>
      </w:r>
      <w:proofErr w:type="gramEnd"/>
      <w:r w:rsidRPr="00090C69">
        <w:rPr>
          <w:rFonts w:ascii="Courier New" w:hAnsi="Courier New" w:cs="Courier New"/>
        </w:rPr>
        <w:t>] Looking up realm "camford.ac.uk" for User-Name = "anonymous@camford.ac.uk"</w:t>
      </w:r>
    </w:p>
    <w:p w:rsidR="00090C69" w:rsidRPr="00090C69" w:rsidRDefault="00090C69" w:rsidP="0075179C">
      <w:pPr>
        <w:ind w:left="720"/>
        <w:rPr>
          <w:rFonts w:ascii="Courier New" w:hAnsi="Courier New" w:cs="Courier New"/>
        </w:rPr>
      </w:pPr>
      <w:r w:rsidRPr="00090C69">
        <w:rPr>
          <w:rFonts w:ascii="Courier New" w:hAnsi="Courier New" w:cs="Courier New"/>
        </w:rPr>
        <w:t>[</w:t>
      </w:r>
      <w:proofErr w:type="gramStart"/>
      <w:r w:rsidRPr="00090C69">
        <w:rPr>
          <w:rFonts w:ascii="Courier New" w:hAnsi="Courier New" w:cs="Courier New"/>
        </w:rPr>
        <w:t>suffix</w:t>
      </w:r>
      <w:proofErr w:type="gramEnd"/>
      <w:r w:rsidRPr="00090C69">
        <w:rPr>
          <w:rFonts w:ascii="Courier New" w:hAnsi="Courier New" w:cs="Courier New"/>
        </w:rPr>
        <w:t>] Found realm "eduroam"</w:t>
      </w:r>
    </w:p>
    <w:p w:rsidR="00090C69" w:rsidRPr="00090C69" w:rsidRDefault="00090C69" w:rsidP="0075179C">
      <w:pPr>
        <w:ind w:left="720"/>
        <w:rPr>
          <w:rFonts w:ascii="Courier New" w:hAnsi="Courier New" w:cs="Courier New"/>
        </w:rPr>
      </w:pPr>
      <w:r w:rsidRPr="00090C69">
        <w:rPr>
          <w:rFonts w:ascii="Courier New" w:hAnsi="Courier New" w:cs="Courier New"/>
        </w:rPr>
        <w:t>[</w:t>
      </w:r>
      <w:proofErr w:type="gramStart"/>
      <w:r w:rsidRPr="00090C69">
        <w:rPr>
          <w:rFonts w:ascii="Courier New" w:hAnsi="Courier New" w:cs="Courier New"/>
        </w:rPr>
        <w:t>suffix</w:t>
      </w:r>
      <w:proofErr w:type="gramEnd"/>
      <w:r w:rsidRPr="00090C69">
        <w:rPr>
          <w:rFonts w:ascii="Courier New" w:hAnsi="Courier New" w:cs="Courier New"/>
        </w:rPr>
        <w:t>] Adding Realm = "eduroam"</w:t>
      </w:r>
    </w:p>
    <w:p w:rsidR="00090C69" w:rsidRPr="00090C69" w:rsidRDefault="00090C69" w:rsidP="0075179C">
      <w:pPr>
        <w:ind w:left="720"/>
        <w:rPr>
          <w:rFonts w:ascii="Courier New" w:hAnsi="Courier New" w:cs="Courier New"/>
        </w:rPr>
      </w:pPr>
      <w:r w:rsidRPr="00090C69">
        <w:rPr>
          <w:rFonts w:ascii="Courier New" w:hAnsi="Courier New" w:cs="Courier New"/>
        </w:rPr>
        <w:t>[</w:t>
      </w:r>
      <w:proofErr w:type="gramStart"/>
      <w:r w:rsidRPr="00090C69">
        <w:rPr>
          <w:rFonts w:ascii="Courier New" w:hAnsi="Courier New" w:cs="Courier New"/>
        </w:rPr>
        <w:t>suffix</w:t>
      </w:r>
      <w:proofErr w:type="gramEnd"/>
      <w:r w:rsidRPr="00090C69">
        <w:rPr>
          <w:rFonts w:ascii="Courier New" w:hAnsi="Courier New" w:cs="Courier New"/>
        </w:rPr>
        <w:t>] Proxying request from user anonymous to realm eduroam</w:t>
      </w:r>
    </w:p>
    <w:p w:rsidR="00090C69" w:rsidRPr="00090C69" w:rsidRDefault="00090C69" w:rsidP="0075179C">
      <w:pPr>
        <w:ind w:left="720"/>
        <w:rPr>
          <w:rFonts w:ascii="Courier New" w:hAnsi="Courier New" w:cs="Courier New"/>
        </w:rPr>
      </w:pPr>
      <w:r w:rsidRPr="00090C69">
        <w:rPr>
          <w:rFonts w:ascii="Courier New" w:hAnsi="Courier New" w:cs="Courier New"/>
        </w:rPr>
        <w:t>[</w:t>
      </w:r>
      <w:proofErr w:type="gramStart"/>
      <w:r w:rsidRPr="00090C69">
        <w:rPr>
          <w:rFonts w:ascii="Courier New" w:hAnsi="Courier New" w:cs="Courier New"/>
        </w:rPr>
        <w:t>suffix</w:t>
      </w:r>
      <w:proofErr w:type="gramEnd"/>
      <w:r w:rsidRPr="00090C69">
        <w:rPr>
          <w:rFonts w:ascii="Courier New" w:hAnsi="Courier New" w:cs="Courier New"/>
        </w:rPr>
        <w:t>] Preparing to proxy authentication request to realm "eduroam"</w:t>
      </w:r>
    </w:p>
    <w:p w:rsidR="004D1950" w:rsidRPr="00F95E58" w:rsidRDefault="00090C69" w:rsidP="009F4C41">
      <w:pPr>
        <w:rPr>
          <w:rFonts w:ascii="Times New Roman" w:hAnsi="Times New Roman" w:cs="Times New Roman"/>
          <w:sz w:val="22"/>
          <w:szCs w:val="22"/>
        </w:rPr>
      </w:pPr>
      <w:r w:rsidRPr="00F95E58">
        <w:rPr>
          <w:rFonts w:ascii="Times New Roman" w:hAnsi="Times New Roman" w:cs="Times New Roman"/>
          <w:sz w:val="22"/>
          <w:szCs w:val="22"/>
        </w:rPr>
        <w:t xml:space="preserve">The pre-proxy section is then entered after the </w:t>
      </w:r>
      <w:r w:rsidR="00C24F61" w:rsidRPr="00F95E58">
        <w:rPr>
          <w:rFonts w:ascii="Times New Roman" w:hAnsi="Times New Roman" w:cs="Times New Roman"/>
          <w:sz w:val="22"/>
          <w:szCs w:val="22"/>
        </w:rPr>
        <w:t>authorise</w:t>
      </w:r>
      <w:r w:rsidRPr="00F95E58">
        <w:rPr>
          <w:rFonts w:ascii="Times New Roman" w:hAnsi="Times New Roman" w:cs="Times New Roman"/>
          <w:sz w:val="22"/>
          <w:szCs w:val="22"/>
        </w:rPr>
        <w:t xml:space="preserve"> section (note that all the modules in </w:t>
      </w:r>
      <w:r w:rsidR="00C24F61" w:rsidRPr="00F95E58">
        <w:rPr>
          <w:rFonts w:ascii="Times New Roman" w:hAnsi="Times New Roman" w:cs="Times New Roman"/>
          <w:sz w:val="22"/>
          <w:szCs w:val="22"/>
        </w:rPr>
        <w:t>authorise</w:t>
      </w:r>
      <w:r w:rsidRPr="00F95E58">
        <w:rPr>
          <w:rFonts w:ascii="Times New Roman" w:hAnsi="Times New Roman" w:cs="Times New Roman"/>
          <w:sz w:val="22"/>
          <w:szCs w:val="22"/>
        </w:rPr>
        <w:t xml:space="preserve"> are still active and whilst EAP will not do anything</w:t>
      </w:r>
      <w:r>
        <w:t xml:space="preserve"> </w:t>
      </w:r>
      <w:r w:rsidRPr="00307365">
        <w:rPr>
          <w:rFonts w:ascii="Courier New" w:hAnsi="Courier New" w:cs="Courier New"/>
        </w:rPr>
        <w:t>([</w:t>
      </w:r>
      <w:proofErr w:type="spellStart"/>
      <w:r w:rsidRPr="00307365">
        <w:rPr>
          <w:rFonts w:ascii="Courier New" w:hAnsi="Courier New" w:cs="Courier New"/>
        </w:rPr>
        <w:t>eap</w:t>
      </w:r>
      <w:proofErr w:type="spellEnd"/>
      <w:r w:rsidRPr="00307365">
        <w:rPr>
          <w:rFonts w:ascii="Courier New" w:hAnsi="Courier New" w:cs="Courier New"/>
        </w:rPr>
        <w:t xml:space="preserve">] Request is supposed to be </w:t>
      </w:r>
      <w:proofErr w:type="spellStart"/>
      <w:r w:rsidRPr="00307365">
        <w:rPr>
          <w:rFonts w:ascii="Courier New" w:hAnsi="Courier New" w:cs="Courier New"/>
        </w:rPr>
        <w:t>proxied</w:t>
      </w:r>
      <w:proofErr w:type="spellEnd"/>
      <w:r w:rsidRPr="00307365">
        <w:rPr>
          <w:rFonts w:ascii="Courier New" w:hAnsi="Courier New" w:cs="Courier New"/>
        </w:rPr>
        <w:t xml:space="preserve"> to Realm </w:t>
      </w:r>
      <w:proofErr w:type="spellStart"/>
      <w:r w:rsidRPr="00307365">
        <w:rPr>
          <w:rFonts w:ascii="Courier New" w:hAnsi="Courier New" w:cs="Courier New"/>
        </w:rPr>
        <w:t>eduroam</w:t>
      </w:r>
      <w:proofErr w:type="spellEnd"/>
      <w:r w:rsidRPr="00307365">
        <w:rPr>
          <w:rFonts w:ascii="Courier New" w:hAnsi="Courier New" w:cs="Courier New"/>
        </w:rPr>
        <w:t>.  Not doing EAP</w:t>
      </w:r>
      <w:r>
        <w:t>)</w:t>
      </w:r>
      <w:r w:rsidR="00F87866">
        <w:t>.</w:t>
      </w:r>
      <w:r>
        <w:t xml:space="preserve"> </w:t>
      </w:r>
      <w:r w:rsidR="00F87866">
        <w:rPr>
          <w:rFonts w:ascii="Times New Roman" w:hAnsi="Times New Roman" w:cs="Times New Roman"/>
          <w:sz w:val="22"/>
          <w:szCs w:val="22"/>
        </w:rPr>
        <w:t>O</w:t>
      </w:r>
      <w:r w:rsidRPr="00F95E58">
        <w:rPr>
          <w:rFonts w:ascii="Times New Roman" w:hAnsi="Times New Roman" w:cs="Times New Roman"/>
          <w:sz w:val="22"/>
          <w:szCs w:val="22"/>
        </w:rPr>
        <w:t>ther modules such as SQL might not be so benign and may cause the request issues (such as a matching user-name). The pre-proxy section can be configured to do logging, attribute filtering and rewriting or even addition of attributes into the outgoing request (</w:t>
      </w:r>
      <w:r w:rsidR="0075179C">
        <w:rPr>
          <w:rFonts w:ascii="Times New Roman" w:hAnsi="Times New Roman" w:cs="Times New Roman"/>
          <w:sz w:val="22"/>
          <w:szCs w:val="22"/>
        </w:rPr>
        <w:t>this is</w:t>
      </w:r>
      <w:r w:rsidRPr="00F95E58">
        <w:rPr>
          <w:rFonts w:ascii="Times New Roman" w:hAnsi="Times New Roman" w:cs="Times New Roman"/>
          <w:sz w:val="22"/>
          <w:szCs w:val="22"/>
        </w:rPr>
        <w:t xml:space="preserve"> the ideal place to add the Operator-Name attribute). The request is the</w:t>
      </w:r>
      <w:r w:rsidR="002A66B6" w:rsidRPr="00F95E58">
        <w:rPr>
          <w:rFonts w:ascii="Times New Roman" w:hAnsi="Times New Roman" w:cs="Times New Roman"/>
          <w:sz w:val="22"/>
          <w:szCs w:val="22"/>
        </w:rPr>
        <w:t xml:space="preserve">n sent off to a remote proxy. When the challenge returns from the remote proxy (which itself would be acting like the </w:t>
      </w:r>
      <w:r w:rsidR="00120054">
        <w:rPr>
          <w:rFonts w:ascii="Times New Roman" w:hAnsi="Times New Roman" w:cs="Times New Roman"/>
          <w:sz w:val="22"/>
          <w:szCs w:val="22"/>
        </w:rPr>
        <w:t>H</w:t>
      </w:r>
      <w:r w:rsidR="002A66B6" w:rsidRPr="00F95E58">
        <w:rPr>
          <w:rFonts w:ascii="Times New Roman" w:hAnsi="Times New Roman" w:cs="Times New Roman"/>
          <w:sz w:val="22"/>
          <w:szCs w:val="22"/>
        </w:rPr>
        <w:t>ome server to our RADIUS client) the request goes straight into the post-proxy stage of the server. The post-proxy stage can also be used for logging, attribute rewriting and filtering. The Access-Challenge is then sent back to the client.</w:t>
      </w:r>
    </w:p>
    <w:p w:rsidR="002A66B6" w:rsidRPr="00F95E58" w:rsidRDefault="002A66B6" w:rsidP="009F4C41">
      <w:pPr>
        <w:rPr>
          <w:rFonts w:ascii="Times New Roman" w:hAnsi="Times New Roman" w:cs="Times New Roman"/>
          <w:sz w:val="22"/>
          <w:szCs w:val="22"/>
        </w:rPr>
      </w:pPr>
      <w:r w:rsidRPr="00F95E58">
        <w:rPr>
          <w:rFonts w:ascii="Times New Roman" w:hAnsi="Times New Roman" w:cs="Times New Roman"/>
          <w:sz w:val="22"/>
          <w:szCs w:val="22"/>
        </w:rPr>
        <w:t xml:space="preserve">As a visited site, during the authentication process, the RADIUS server is only passing packets through </w:t>
      </w:r>
      <w:r w:rsidR="00C24F61" w:rsidRPr="00F95E58">
        <w:rPr>
          <w:rFonts w:ascii="Times New Roman" w:hAnsi="Times New Roman" w:cs="Times New Roman"/>
          <w:sz w:val="22"/>
          <w:szCs w:val="22"/>
        </w:rPr>
        <w:t>authorise</w:t>
      </w:r>
      <w:r w:rsidRPr="00F95E58">
        <w:rPr>
          <w:rFonts w:ascii="Times New Roman" w:hAnsi="Times New Roman" w:cs="Times New Roman"/>
          <w:sz w:val="22"/>
          <w:szCs w:val="22"/>
        </w:rPr>
        <w:t xml:space="preserve">, pre-proxy and post-proxy. You can imagine this as a thin sandwich layer between the client and the home server. All of the packets sent in the last section locally to establish the PEAP tunnel and to do the authentication still occur – they just get </w:t>
      </w:r>
      <w:r w:rsidR="00845B32">
        <w:rPr>
          <w:rFonts w:ascii="Times New Roman" w:hAnsi="Times New Roman" w:cs="Times New Roman"/>
          <w:sz w:val="22"/>
          <w:szCs w:val="22"/>
        </w:rPr>
        <w:t>forwarded</w:t>
      </w:r>
      <w:r w:rsidRPr="00F95E58">
        <w:rPr>
          <w:rFonts w:ascii="Times New Roman" w:hAnsi="Times New Roman" w:cs="Times New Roman"/>
          <w:sz w:val="22"/>
          <w:szCs w:val="22"/>
        </w:rPr>
        <w:t xml:space="preserve"> through a proxy when the client is remote. In fact, as the network is remote and not on the local LAN there may</w:t>
      </w:r>
      <w:r w:rsidR="00307365" w:rsidRPr="00F95E58">
        <w:rPr>
          <w:rFonts w:ascii="Times New Roman" w:hAnsi="Times New Roman" w:cs="Times New Roman"/>
          <w:sz w:val="22"/>
          <w:szCs w:val="22"/>
        </w:rPr>
        <w:t xml:space="preserve"> actually be more</w:t>
      </w:r>
      <w:r w:rsidRPr="00F95E58">
        <w:rPr>
          <w:rFonts w:ascii="Times New Roman" w:hAnsi="Times New Roman" w:cs="Times New Roman"/>
          <w:sz w:val="22"/>
          <w:szCs w:val="22"/>
        </w:rPr>
        <w:t xml:space="preserve"> packets sent </w:t>
      </w:r>
      <w:r w:rsidR="00845B32">
        <w:rPr>
          <w:rFonts w:ascii="Times New Roman" w:hAnsi="Times New Roman" w:cs="Times New Roman"/>
          <w:sz w:val="22"/>
          <w:szCs w:val="22"/>
        </w:rPr>
        <w:t>since</w:t>
      </w:r>
      <w:r w:rsidRPr="00F95E58">
        <w:rPr>
          <w:rFonts w:ascii="Times New Roman" w:hAnsi="Times New Roman" w:cs="Times New Roman"/>
          <w:sz w:val="22"/>
          <w:szCs w:val="22"/>
        </w:rPr>
        <w:t xml:space="preserve"> the EAP packets can be large and may be fragmented. </w:t>
      </w:r>
    </w:p>
    <w:p w:rsidR="009F4C41" w:rsidRDefault="002A66B6" w:rsidP="009F4C41">
      <w:pPr>
        <w:rPr>
          <w:rFonts w:ascii="Times New Roman" w:hAnsi="Times New Roman" w:cs="Times New Roman"/>
          <w:sz w:val="22"/>
          <w:szCs w:val="22"/>
        </w:rPr>
      </w:pPr>
      <w:r w:rsidRPr="00F95E58">
        <w:rPr>
          <w:rFonts w:ascii="Times New Roman" w:hAnsi="Times New Roman" w:cs="Times New Roman"/>
          <w:sz w:val="22"/>
          <w:szCs w:val="22"/>
        </w:rPr>
        <w:t xml:space="preserve">Eventually, the </w:t>
      </w:r>
      <w:r w:rsidR="00120054">
        <w:rPr>
          <w:rFonts w:ascii="Times New Roman" w:hAnsi="Times New Roman" w:cs="Times New Roman"/>
          <w:sz w:val="22"/>
          <w:szCs w:val="22"/>
        </w:rPr>
        <w:t>H</w:t>
      </w:r>
      <w:r w:rsidRPr="00F95E58">
        <w:rPr>
          <w:rFonts w:ascii="Times New Roman" w:hAnsi="Times New Roman" w:cs="Times New Roman"/>
          <w:sz w:val="22"/>
          <w:szCs w:val="22"/>
        </w:rPr>
        <w:t xml:space="preserve">ome server will send the Access-Accept (all being well). The </w:t>
      </w:r>
      <w:r w:rsidR="00120054">
        <w:rPr>
          <w:rFonts w:ascii="Times New Roman" w:hAnsi="Times New Roman" w:cs="Times New Roman"/>
          <w:sz w:val="22"/>
          <w:szCs w:val="22"/>
        </w:rPr>
        <w:t>V</w:t>
      </w:r>
      <w:r w:rsidRPr="00F95E58">
        <w:rPr>
          <w:rFonts w:ascii="Times New Roman" w:hAnsi="Times New Roman" w:cs="Times New Roman"/>
          <w:sz w:val="22"/>
          <w:szCs w:val="22"/>
        </w:rPr>
        <w:t xml:space="preserve">isited site proxy will see this packet pass once more through the post-proxy section and then a subtle change of behaviour will occur – it will enter the post-auth section (just as a </w:t>
      </w:r>
      <w:r w:rsidR="00120054">
        <w:rPr>
          <w:rFonts w:ascii="Times New Roman" w:hAnsi="Times New Roman" w:cs="Times New Roman"/>
          <w:sz w:val="22"/>
          <w:szCs w:val="22"/>
        </w:rPr>
        <w:t>H</w:t>
      </w:r>
      <w:r w:rsidRPr="00F95E58">
        <w:rPr>
          <w:rFonts w:ascii="Times New Roman" w:hAnsi="Times New Roman" w:cs="Times New Roman"/>
          <w:sz w:val="22"/>
          <w:szCs w:val="22"/>
        </w:rPr>
        <w:t>ome server would). At this point such things as setting the VLAN for the client may be configured</w:t>
      </w:r>
      <w:r w:rsidR="00307365" w:rsidRPr="00F95E58">
        <w:rPr>
          <w:rFonts w:ascii="Times New Roman" w:hAnsi="Times New Roman" w:cs="Times New Roman"/>
          <w:sz w:val="22"/>
          <w:szCs w:val="22"/>
        </w:rPr>
        <w:t>, more logging can be done or ‘exec’ module used to execute a task.</w:t>
      </w:r>
    </w:p>
    <w:p w:rsidR="00494C8A" w:rsidRDefault="00494C8A" w:rsidP="00494C8A">
      <w:pPr>
        <w:pStyle w:val="Heading1"/>
      </w:pPr>
      <w:r>
        <w:t>Proxy packet handling</w:t>
      </w:r>
    </w:p>
    <w:p w:rsidR="00494C8A" w:rsidRDefault="00494C8A" w:rsidP="00494C8A">
      <w:r>
        <w:lastRenderedPageBreak/>
        <w:t xml:space="preserve">When a RADIUS packet is </w:t>
      </w:r>
      <w:proofErr w:type="spellStart"/>
      <w:r>
        <w:t>proxied</w:t>
      </w:r>
      <w:proofErr w:type="spellEnd"/>
      <w:r>
        <w:t xml:space="preserve"> to another server the server needs to track the packet and keep a status view of the remote server. This is to ensure that the remote proxy used is the best one available. In FreeRADIUS 2.o upwards, the server acts in ‘synchronous’ mode – that is it never </w:t>
      </w:r>
      <w:r w:rsidR="007C4CA7">
        <w:t xml:space="preserve">originates RADIUS packets – i.e. if the remote server does not respond, then FreeRADIUS does not do anything – it only proxies packets or re-transmitted packets that it has received from the NAS (client). If the NAS does not retransmit, then the server may never operate all of the failover mechanisms. </w:t>
      </w:r>
    </w:p>
    <w:p w:rsidR="007C4CA7" w:rsidRDefault="007C4CA7" w:rsidP="00494C8A">
      <w:r>
        <w:t xml:space="preserve">Version 2 of FreeRADIUS added </w:t>
      </w:r>
      <w:proofErr w:type="spellStart"/>
      <w:r>
        <w:t>home_server</w:t>
      </w:r>
      <w:proofErr w:type="spellEnd"/>
      <w:r>
        <w:t xml:space="preserve"> definitions with load-balancing/failover mechanisms configured in the </w:t>
      </w:r>
      <w:proofErr w:type="spellStart"/>
      <w:r>
        <w:t>home_server_pool</w:t>
      </w:r>
      <w:proofErr w:type="spellEnd"/>
      <w:r>
        <w:t xml:space="preserve"> definition. This allows more complex configurations to be easily achieved (you can still use the very basic </w:t>
      </w:r>
      <w:proofErr w:type="spellStart"/>
      <w:r>
        <w:t>authhost</w:t>
      </w:r>
      <w:proofErr w:type="spellEnd"/>
      <w:r>
        <w:t>/</w:t>
      </w:r>
      <w:proofErr w:type="spellStart"/>
      <w:r>
        <w:t>accthost</w:t>
      </w:r>
      <w:proofErr w:type="spellEnd"/>
      <w:r>
        <w:t xml:space="preserve"> single entry for local single servers or internal methods).</w:t>
      </w:r>
    </w:p>
    <w:p w:rsidR="002426FB" w:rsidRDefault="007C4CA7" w:rsidP="00494C8A">
      <w:r>
        <w:t xml:space="preserve">When a RADIUS packet is </w:t>
      </w:r>
      <w:proofErr w:type="spellStart"/>
      <w:r>
        <w:t>proxied</w:t>
      </w:r>
      <w:proofErr w:type="spellEnd"/>
      <w:r>
        <w:t xml:space="preserve"> to a remote server, the RADIUS server expects the answer within a time-window known as the ‘</w:t>
      </w:r>
      <w:proofErr w:type="spellStart"/>
      <w:r>
        <w:t>response_window</w:t>
      </w:r>
      <w:proofErr w:type="spellEnd"/>
      <w:r>
        <w:t>’. By default this is 20 seconds. If a response does not come within this window, then the ‘</w:t>
      </w:r>
      <w:proofErr w:type="spellStart"/>
      <w:r>
        <w:t>zombie_period</w:t>
      </w:r>
      <w:proofErr w:type="spellEnd"/>
      <w:r>
        <w:t>’ is initiated. If the remote server does not respond to any packets during the zombie period (by default 40 seconds, during which packets can still</w:t>
      </w:r>
      <w:r w:rsidR="002426FB">
        <w:t xml:space="preserve"> be</w:t>
      </w:r>
      <w:r>
        <w:t xml:space="preserve"> sent to the remote server) then it is marked as dead.</w:t>
      </w:r>
      <w:r w:rsidR="002426FB">
        <w:t xml:space="preserve"> Note that a server marked as a zombie can still be used but will be used as a low priority</w:t>
      </w:r>
      <w:proofErr w:type="gramStart"/>
      <w:r w:rsidR="002426FB">
        <w:t>..if</w:t>
      </w:r>
      <w:proofErr w:type="gramEnd"/>
      <w:r w:rsidR="002426FB">
        <w:t xml:space="preserve"> you have 3 remote servers in the pool then the other 2 will be used in preference with the zombie-marked server only being used if there are no servers marked as alive. Any current request that has been sent to a particular server will still be sent upon retransmit to the zombie </w:t>
      </w:r>
      <w:proofErr w:type="gramStart"/>
      <w:r w:rsidR="002426FB">
        <w:t>server  until</w:t>
      </w:r>
      <w:proofErr w:type="gramEnd"/>
      <w:r w:rsidR="002426FB">
        <w:t xml:space="preserve"> it is marked as dead, at which point transmission to another server will commence. If there is no way to detect whether a server is dead (covered in the next paragraph) then the server will wait for a period of time (</w:t>
      </w:r>
      <w:proofErr w:type="spellStart"/>
      <w:r w:rsidR="002426FB">
        <w:t>revive_interval</w:t>
      </w:r>
      <w:proofErr w:type="spellEnd"/>
      <w:r w:rsidR="002426FB">
        <w:t>, by default 120s) and then mark the server as alive…if it is NOT alive then the remote server will go back into zombie state again.</w:t>
      </w:r>
    </w:p>
    <w:p w:rsidR="007C4CA7" w:rsidRDefault="002426FB" w:rsidP="00494C8A">
      <w:r>
        <w:t>The server can detect if the remote server is really dead or not by using status checks. In a multi-tier proxy system, the National Proxies are sending the packets onwards to other sites – if those end sites do not respond then the National Proxies will appear to be ‘dead’ to the local server and it would only take one visitor from one bad home site to send the usual three authentication attempts and your server would think all 3 NRPS are dead. The National RADIUS proxy servers (NRPS) support status checks. By using status-checks, the local server is able to send a special packet up to remote proxy to see if it gets a response. There are 2 basic types – status-server or request. Request will send a real user request (an Access-Request or Accounting-Request depending on the type of server defined</w:t>
      </w:r>
      <w:r w:rsidR="00111E92">
        <w:t xml:space="preserve">) that needs to be dealt with; we strongly recommend the simple ‘status-server’ method. If a remote server has not responded within the </w:t>
      </w:r>
      <w:proofErr w:type="spellStart"/>
      <w:r w:rsidR="00111E92">
        <w:t>response_window</w:t>
      </w:r>
      <w:proofErr w:type="spellEnd"/>
      <w:r w:rsidR="00111E92">
        <w:t xml:space="preserve">, then the ‘Status-Server’ probe mechanism will kick into action. There is a </w:t>
      </w:r>
      <w:proofErr w:type="spellStart"/>
      <w:r w:rsidR="00111E92">
        <w:t>check_interval</w:t>
      </w:r>
      <w:proofErr w:type="spellEnd"/>
      <w:r w:rsidR="00111E92">
        <w:t xml:space="preserve"> (interval between the status-server probes) and there is a </w:t>
      </w:r>
      <w:proofErr w:type="spellStart"/>
      <w:r w:rsidR="00111E92" w:rsidRPr="00111E92">
        <w:t>num_answers_to_alive</w:t>
      </w:r>
      <w:proofErr w:type="spellEnd"/>
      <w:r w:rsidR="00111E92">
        <w:t xml:space="preserve"> (which is the number of checks in a row that the remote server must respond to). This is shown as follows:</w:t>
      </w:r>
    </w:p>
    <w:p w:rsidR="00111E92" w:rsidRDefault="00111E92" w:rsidP="00494C8A">
      <w:r>
        <w:object w:dxaOrig="9405"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25pt;height:158.25pt" o:ole="">
            <v:imagedata r:id="rId9" o:title=""/>
          </v:shape>
          <o:OLEObject Type="Embed" ProgID="AcroExch.Document.7" ShapeID="_x0000_i1027" DrawAspect="Content" ObjectID="_1394344641" r:id="rId10"/>
        </w:object>
      </w:r>
    </w:p>
    <w:p w:rsidR="00111E92" w:rsidRDefault="00111E92" w:rsidP="00494C8A">
      <w:r>
        <w:t xml:space="preserve">So, once a remote server has been marked as ‘zombie’ the default configuration will take 120s until it can be shown to be alive by status-server method (3 status probes, 30 seconds apart). We would recommend that this be optimized by adjusting the </w:t>
      </w:r>
      <w:proofErr w:type="spellStart"/>
      <w:r>
        <w:t>check_interval</w:t>
      </w:r>
      <w:proofErr w:type="spellEnd"/>
      <w:r>
        <w:t xml:space="preserve"> </w:t>
      </w:r>
      <w:proofErr w:type="gramStart"/>
      <w:r>
        <w:t>to a low settings</w:t>
      </w:r>
      <w:proofErr w:type="gramEnd"/>
      <w:r>
        <w:t xml:space="preserve"> such as 6 seconds. Do not reduce the </w:t>
      </w:r>
      <w:proofErr w:type="spellStart"/>
      <w:r>
        <w:t>check_interval</w:t>
      </w:r>
      <w:proofErr w:type="spellEnd"/>
      <w:r>
        <w:t xml:space="preserve"> AND the number of status probes. This would bring the remote server out of zombie state in 18 seconds (just a slightly smaller time than the default </w:t>
      </w:r>
      <w:proofErr w:type="spellStart"/>
      <w:r>
        <w:t>response_window</w:t>
      </w:r>
      <w:proofErr w:type="spellEnd"/>
      <w:r>
        <w:t>).</w:t>
      </w:r>
    </w:p>
    <w:p w:rsidR="00111E92" w:rsidRDefault="00111E92" w:rsidP="00494C8A"/>
    <w:p w:rsidR="00111E92" w:rsidRPr="00494C8A" w:rsidRDefault="00111E92" w:rsidP="00494C8A"/>
    <w:sectPr w:rsidR="00111E92" w:rsidRPr="00494C8A" w:rsidSect="00903D9A">
      <w:headerReference w:type="even" r:id="rId11"/>
      <w:headerReference w:type="default" r:id="rId12"/>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3D6" w:rsidRDefault="000203D6">
      <w:r>
        <w:separator/>
      </w:r>
    </w:p>
    <w:p w:rsidR="000203D6" w:rsidRDefault="000203D6"/>
    <w:p w:rsidR="000203D6" w:rsidRDefault="000203D6"/>
    <w:p w:rsidR="000203D6" w:rsidRDefault="000203D6"/>
    <w:p w:rsidR="000203D6" w:rsidRDefault="000203D6"/>
  </w:endnote>
  <w:endnote w:type="continuationSeparator" w:id="0">
    <w:p w:rsidR="000203D6" w:rsidRDefault="000203D6">
      <w:r>
        <w:continuationSeparator/>
      </w:r>
    </w:p>
    <w:p w:rsidR="000203D6" w:rsidRDefault="000203D6"/>
    <w:p w:rsidR="000203D6" w:rsidRDefault="000203D6"/>
    <w:p w:rsidR="000203D6" w:rsidRDefault="000203D6"/>
    <w:p w:rsidR="000203D6" w:rsidRDefault="000203D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9C" w:rsidRDefault="00C11928">
    <w:pPr>
      <w:jc w:val="right"/>
    </w:pPr>
    <w:fldSimple w:instr=" PAGE   \* MERGEFORMAT ">
      <w:r w:rsidR="00111E92">
        <w:rPr>
          <w:noProof/>
        </w:rPr>
        <w:t>6</w:t>
      </w:r>
    </w:fldSimple>
    <w:r w:rsidR="0075179C">
      <w:t xml:space="preserve"> </w:t>
    </w:r>
    <w:r w:rsidR="0075179C">
      <w:rPr>
        <w:color w:val="A04DA3" w:themeColor="accent3"/>
      </w:rPr>
      <w:sym w:font="Wingdings 2" w:char="F097"/>
    </w:r>
    <w:r w:rsidR="0075179C">
      <w:t xml:space="preserve"> </w:t>
    </w:r>
  </w:p>
  <w:p w:rsidR="0075179C" w:rsidRDefault="00C11928">
    <w:pPr>
      <w:jc w:val="right"/>
    </w:pPr>
    <w:r>
      <w:pict>
        <v:group id="_x0000_s26647"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6648" type="#_x0000_t32" style="position:absolute;left:8548;top:15084;width:2723;height:0;rotation:180" o:connectortype="straight" strokecolor="#438086 [3205]" strokeweight="1.5pt"/>
          <v:shape id="_x0000_s26649" type="#_x0000_t32" style="position:absolute;left:7606;top:15155;width:3666;height:0;rotation:180" o:connectortype="straight" strokecolor="#438086 [3205]" strokeweight=".25pt"/>
          <w10:wrap type="none" anchorx="margin"/>
          <w10:anchorlock/>
        </v:group>
      </w:pict>
    </w:r>
  </w:p>
  <w:p w:rsidR="0075179C" w:rsidRDefault="0075179C">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9C" w:rsidRDefault="00C11928">
    <w:pPr>
      <w:jc w:val="right"/>
    </w:pPr>
    <w:fldSimple w:instr=" PAGE   \* MERGEFORMAT ">
      <w:r w:rsidR="00111E92">
        <w:rPr>
          <w:noProof/>
        </w:rPr>
        <w:t>7</w:t>
      </w:r>
    </w:fldSimple>
    <w:r w:rsidR="0075179C">
      <w:t xml:space="preserve"> </w:t>
    </w:r>
    <w:r w:rsidR="0075179C">
      <w:rPr>
        <w:color w:val="A04DA3" w:themeColor="accent3"/>
      </w:rPr>
      <w:sym w:font="Wingdings 2" w:char="F097"/>
    </w:r>
    <w:r w:rsidR="0075179C">
      <w:t xml:space="preserve"> </w:t>
    </w:r>
  </w:p>
  <w:p w:rsidR="0075179C" w:rsidRDefault="00C11928">
    <w:pPr>
      <w:jc w:val="right"/>
    </w:pPr>
    <w:r>
      <w:pict>
        <v:group id="_x0000_s26644"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6645" type="#_x0000_t32" style="position:absolute;left:8548;top:15084;width:2723;height:0;rotation:180" o:connectortype="straight" strokecolor="#438086 [3205]" strokeweight="1.5pt"/>
          <v:shape id="_x0000_s26646" type="#_x0000_t32" style="position:absolute;left:7606;top:15155;width:3666;height:0;rotation:180" o:connectortype="straight" strokecolor="#438086 [3205]" strokeweight=".25pt"/>
          <w10:wrap type="none" anchorx="margin"/>
          <w10:anchorlock/>
        </v:group>
      </w:pict>
    </w:r>
  </w:p>
  <w:p w:rsidR="0075179C" w:rsidRDefault="0075179C">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3D6" w:rsidRDefault="000203D6">
      <w:r>
        <w:separator/>
      </w:r>
    </w:p>
    <w:p w:rsidR="000203D6" w:rsidRDefault="000203D6"/>
    <w:p w:rsidR="000203D6" w:rsidRDefault="000203D6"/>
    <w:p w:rsidR="000203D6" w:rsidRDefault="000203D6"/>
    <w:p w:rsidR="000203D6" w:rsidRDefault="000203D6"/>
  </w:footnote>
  <w:footnote w:type="continuationSeparator" w:id="0">
    <w:p w:rsidR="000203D6" w:rsidRDefault="000203D6">
      <w:r>
        <w:continuationSeparator/>
      </w:r>
    </w:p>
    <w:p w:rsidR="000203D6" w:rsidRDefault="000203D6"/>
    <w:p w:rsidR="000203D6" w:rsidRDefault="000203D6"/>
    <w:p w:rsidR="000203D6" w:rsidRDefault="000203D6"/>
    <w:p w:rsidR="000203D6" w:rsidRDefault="000203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dataBinding w:prefixMappings="xmlns:ns0='http://schemas.openxmlformats.org/package/2006/metadata/core-properties' xmlns:ns1='http://purl.org/dc/elements/1.1/'" w:xpath="/ns0:coreProperties[1]/ns1:creator[1]" w:storeItemID="{6C3C8BC8-F283-45AE-878A-BAB7291924A1}"/>
      <w:text/>
    </w:sdtPr>
    <w:sdtContent>
      <w:p w:rsidR="0075179C" w:rsidRDefault="0075179C">
        <w:pPr>
          <w:pStyle w:val="Header"/>
          <w:pBdr>
            <w:bottom w:val="single" w:sz="4" w:space="0" w:color="auto"/>
          </w:pBdr>
        </w:pPr>
        <w:r>
          <w:rPr>
            <w:lang w:val="en-GB"/>
          </w:rPr>
          <w:t>Alan Buxey</w:t>
        </w:r>
      </w:p>
    </w:sdtContent>
  </w:sdt>
  <w:p w:rsidR="0075179C" w:rsidRDefault="007517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405452"/>
      <w:dataBinding w:prefixMappings="xmlns:ns0='http://schemas.openxmlformats.org/package/2006/metadata/core-properties' xmlns:ns1='http://purl.org/dc/elements/1.1/'" w:xpath="/ns0:coreProperties[1]/ns1:creator[1]" w:storeItemID="{6C3C8BC8-F283-45AE-878A-BAB7291924A1}"/>
      <w:text/>
    </w:sdtPr>
    <w:sdtContent>
      <w:p w:rsidR="0075179C" w:rsidRDefault="0075179C">
        <w:pPr>
          <w:pStyle w:val="Header"/>
          <w:pBdr>
            <w:bottom w:val="single" w:sz="4" w:space="0" w:color="auto"/>
          </w:pBdr>
          <w:jc w:val="right"/>
        </w:pPr>
        <w:r>
          <w:rPr>
            <w:lang w:val="en-GB"/>
          </w:rPr>
          <w:t>Alan Buxey</w:t>
        </w:r>
      </w:p>
    </w:sdtContent>
  </w:sdt>
  <w:p w:rsidR="0075179C" w:rsidRDefault="00751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UrbanBulletedList"/>
  </w:abstractNum>
  <w:abstractNum w:abstractNumId="11">
    <w:nsid w:val="0EDC38E4"/>
    <w:multiLevelType w:val="multilevel"/>
    <w:tmpl w:val="33B056D0"/>
    <w:numStyleLink w:val="UrbanBulletedList"/>
  </w:abstractNum>
  <w:abstractNum w:abstractNumId="12">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3">
    <w:nsid w:val="177054BC"/>
    <w:multiLevelType w:val="hybridMultilevel"/>
    <w:tmpl w:val="D3D0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5">
    <w:nsid w:val="1A6C5517"/>
    <w:multiLevelType w:val="multilevel"/>
    <w:tmpl w:val="7AC6A14E"/>
    <w:numStyleLink w:val="UrbanNumberedList"/>
  </w:abstractNum>
  <w:abstractNum w:abstractNumId="16">
    <w:nsid w:val="1DDE73E0"/>
    <w:multiLevelType w:val="multilevel"/>
    <w:tmpl w:val="33B056D0"/>
    <w:numStyleLink w:val="UrbanBulletedList"/>
  </w:abstractNum>
  <w:abstractNum w:abstractNumId="17">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8">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2">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5">
    <w:nsid w:val="63E8022B"/>
    <w:multiLevelType w:val="multilevel"/>
    <w:tmpl w:val="33B056D0"/>
    <w:numStyleLink w:val="UrbanBulletedList"/>
  </w:abstractNum>
  <w:abstractNum w:abstractNumId="26">
    <w:nsid w:val="6F0D0B31"/>
    <w:multiLevelType w:val="multilevel"/>
    <w:tmpl w:val="7AC6A14E"/>
    <w:numStyleLink w:val="UrbanNumberedList"/>
  </w:abstractNum>
  <w:abstractNum w:abstractNumId="27">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nsid w:val="76740294"/>
    <w:multiLevelType w:val="multilevel"/>
    <w:tmpl w:val="33B056D0"/>
    <w:numStyleLink w:val="UrbanBulletedList"/>
  </w:abstractNum>
  <w:abstractNum w:abstractNumId="29">
    <w:nsid w:val="76921C5B"/>
    <w:multiLevelType w:val="multilevel"/>
    <w:tmpl w:val="33B056D0"/>
    <w:numStyleLink w:val="UrbanBulletedList"/>
  </w:abstractNum>
  <w:abstractNum w:abstractNumId="30">
    <w:nsid w:val="7E025C09"/>
    <w:multiLevelType w:val="multilevel"/>
    <w:tmpl w:val="33B056D0"/>
    <w:numStyleLink w:val="UrbanBulleted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3"/>
  </w:num>
  <w:num w:numId="14">
    <w:abstractNumId w:val="19"/>
  </w:num>
  <w:num w:numId="15">
    <w:abstractNumId w:val="27"/>
  </w:num>
  <w:num w:numId="16">
    <w:abstractNumId w:val="18"/>
  </w:num>
  <w:num w:numId="17">
    <w:abstractNumId w:val="21"/>
  </w:num>
  <w:num w:numId="18">
    <w:abstractNumId w:val="11"/>
  </w:num>
  <w:num w:numId="19">
    <w:abstractNumId w:val="28"/>
  </w:num>
  <w:num w:numId="20">
    <w:abstractNumId w:val="2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25"/>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2"/>
  </w:num>
  <w:num w:numId="23">
    <w:abstractNumId w:val="26"/>
  </w:num>
  <w:num w:numId="24">
    <w:abstractNumId w:val="15"/>
  </w:num>
  <w:num w:numId="25">
    <w:abstractNumId w:val="14"/>
  </w:num>
  <w:num w:numId="26">
    <w:abstractNumId w:val="10"/>
  </w:num>
  <w:num w:numId="27">
    <w:abstractNumId w:val="30"/>
  </w:num>
  <w:num w:numId="28">
    <w:abstractNumId w:val="24"/>
  </w:num>
  <w:num w:numId="29">
    <w:abstractNumId w:val="17"/>
  </w:num>
  <w:num w:numId="30">
    <w:abstractNumId w:val="16"/>
  </w:num>
  <w:num w:numId="31">
    <w:abstractNumId w:val="16"/>
  </w:num>
  <w:num w:numId="32">
    <w:abstractNumId w:val="16"/>
  </w:num>
  <w:num w:numId="33">
    <w:abstractNumId w:val="21"/>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8674" fillcolor="white">
      <v:fill color="white"/>
      <o:colormru v:ext="edit" colors="#334c4f,#79b5b0,#b77851,#d1e1e3,#066,#7ea8ac,#4e767a,#293d3f"/>
      <o:colormenu v:ext="edit" fillcolor="none [3215]" strokecolor="none [3215]"/>
    </o:shapedefaults>
    <o:shapelayout v:ext="edit">
      <o:idmap v:ext="edit" data="26"/>
      <o:rules v:ext="edit">
        <o:r id="V:Rule5" type="connector" idref="#_x0000_s26649"/>
        <o:r id="V:Rule6" type="connector" idref="#_x0000_s26648"/>
        <o:r id="V:Rule7" type="connector" idref="#_x0000_s26646"/>
        <o:r id="V:Rule8" type="connector" idref="#_x0000_s26645"/>
      </o:rules>
    </o:shapelayout>
  </w:hdrShapeDefaults>
  <w:footnotePr>
    <w:footnote w:id="-1"/>
    <w:footnote w:id="0"/>
  </w:footnotePr>
  <w:endnotePr>
    <w:endnote w:id="-1"/>
    <w:endnote w:id="0"/>
  </w:endnotePr>
  <w:compat>
    <w:doNotSnapToGridInCell/>
    <w:doNotWrapTextWithPunct/>
    <w:doNotUseEastAsianBreakRules/>
    <w:growAutofit/>
  </w:compat>
  <w:rsids>
    <w:rsidRoot w:val="008B0C68"/>
    <w:rsid w:val="000203D6"/>
    <w:rsid w:val="000237F9"/>
    <w:rsid w:val="00036430"/>
    <w:rsid w:val="00042F0B"/>
    <w:rsid w:val="00045C10"/>
    <w:rsid w:val="000736D5"/>
    <w:rsid w:val="00077062"/>
    <w:rsid w:val="00090C69"/>
    <w:rsid w:val="00111E92"/>
    <w:rsid w:val="00120054"/>
    <w:rsid w:val="001740AA"/>
    <w:rsid w:val="002426FB"/>
    <w:rsid w:val="00287740"/>
    <w:rsid w:val="002A66B6"/>
    <w:rsid w:val="00307365"/>
    <w:rsid w:val="003D1225"/>
    <w:rsid w:val="00427115"/>
    <w:rsid w:val="00466CCB"/>
    <w:rsid w:val="00494C8A"/>
    <w:rsid w:val="004D1950"/>
    <w:rsid w:val="00574CB0"/>
    <w:rsid w:val="005E5AEC"/>
    <w:rsid w:val="0062201C"/>
    <w:rsid w:val="00661083"/>
    <w:rsid w:val="0075179C"/>
    <w:rsid w:val="007C4CA7"/>
    <w:rsid w:val="00845B32"/>
    <w:rsid w:val="00850973"/>
    <w:rsid w:val="008B0C68"/>
    <w:rsid w:val="00903D9A"/>
    <w:rsid w:val="00941631"/>
    <w:rsid w:val="00975CE4"/>
    <w:rsid w:val="009F4C41"/>
    <w:rsid w:val="00A27D76"/>
    <w:rsid w:val="00A54F37"/>
    <w:rsid w:val="00A93D7A"/>
    <w:rsid w:val="00AA775E"/>
    <w:rsid w:val="00AF6B1F"/>
    <w:rsid w:val="00C11928"/>
    <w:rsid w:val="00C14173"/>
    <w:rsid w:val="00C24F61"/>
    <w:rsid w:val="00CB6B2D"/>
    <w:rsid w:val="00DF1AD5"/>
    <w:rsid w:val="00E1495F"/>
    <w:rsid w:val="00EF6D65"/>
    <w:rsid w:val="00F033C7"/>
    <w:rsid w:val="00F87866"/>
    <w:rsid w:val="00F95E58"/>
  </w:rsids>
  <m:mathPr>
    <m:mathFont m:val="Cambria Math"/>
    <m:brkBin m:val="before"/>
    <m:brkBinSub m:val="--"/>
    <m:smallFrac m:val="off"/>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colormru v:ext="edit" colors="#334c4f,#79b5b0,#b77851,#d1e1e3,#066,#7ea8ac,#4e767a,#293d3f"/>
      <o:colormenu v:ext="edit" fillcolor="none [3215]" strokecolor="none [3215]"/>
    </o:shapedefaults>
    <o:shapelayout v:ext="edit">
      <o:idmap v:ext="edit" data="1"/>
      <o:rules v:ext="edit">
        <o:r id="V:Rule13" type="connector" idref="#_x0000_s1088"/>
        <o:r id="V:Rule14" type="connector" idref="#_x0000_s1076"/>
        <o:r id="V:Rule15" type="connector" idref="#_x0000_s1087"/>
        <o:r id="V:Rule16" type="connector" idref="#_x0000_s1077"/>
        <o:r id="V:Rule17" type="connector" idref="#_x0000_s1079"/>
        <o:r id="V:Rule18" type="connector" idref="#_x0000_s1080"/>
        <o:r id="V:Rule19" type="connector" idref="#_x0000_s1085"/>
        <o:r id="V:Rule20" type="connector" idref="#_x0000_s1086"/>
        <o:r id="V:Rule21" type="connector" idref="#_x0000_s1081"/>
        <o:r id="V:Rule22" type="connector" idref="#_x0000_s1082"/>
        <o:r id="V:Rule23" type="connector" idref="#_x0000_s1084"/>
        <o:r id="V:Rule24" type="connector" idref="#_x0000_s1078"/>
      </o:rules>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3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9A"/>
    <w:rPr>
      <w:sz w:val="20"/>
      <w:szCs w:val="20"/>
      <w:lang w:eastAsia="ja-JP"/>
    </w:rPr>
  </w:style>
  <w:style w:type="paragraph" w:styleId="Heading1">
    <w:name w:val="heading 1"/>
    <w:basedOn w:val="Normal"/>
    <w:next w:val="Normal"/>
    <w:link w:val="Heading1Char"/>
    <w:uiPriority w:val="9"/>
    <w:qFormat/>
    <w:rsid w:val="00903D9A"/>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Heading2">
    <w:name w:val="heading 2"/>
    <w:basedOn w:val="Normal"/>
    <w:next w:val="Normal"/>
    <w:link w:val="Heading2Char"/>
    <w:uiPriority w:val="9"/>
    <w:qFormat/>
    <w:rsid w:val="00903D9A"/>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qFormat/>
    <w:rsid w:val="00903D9A"/>
    <w:pPr>
      <w:spacing w:after="0"/>
      <w:outlineLvl w:val="2"/>
    </w:pPr>
    <w:rPr>
      <w:rFonts w:asciiTheme="majorHAnsi" w:hAnsiTheme="majorHAnsi"/>
      <w:color w:val="438086" w:themeColor="accent2"/>
      <w:sz w:val="24"/>
      <w:szCs w:val="24"/>
    </w:rPr>
  </w:style>
  <w:style w:type="paragraph" w:styleId="Heading4">
    <w:name w:val="heading 4"/>
    <w:basedOn w:val="Normal"/>
    <w:next w:val="Normal"/>
    <w:link w:val="Heading4Char"/>
    <w:uiPriority w:val="9"/>
    <w:semiHidden/>
    <w:unhideWhenUsed/>
    <w:qFormat/>
    <w:rsid w:val="00903D9A"/>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semiHidden/>
    <w:unhideWhenUsed/>
    <w:qFormat/>
    <w:rsid w:val="00903D9A"/>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rsid w:val="00903D9A"/>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rsid w:val="00903D9A"/>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903D9A"/>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903D9A"/>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903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0"/>
    <w:qFormat/>
    <w:rsid w:val="00903D9A"/>
    <w:pPr>
      <w:spacing w:before="400"/>
    </w:pPr>
    <w:rPr>
      <w:rFonts w:asciiTheme="majorHAnsi" w:hAnsiTheme="majorHAnsi"/>
      <w:color w:val="3E3E67" w:themeColor="accent1" w:themeShade="BF"/>
      <w:sz w:val="56"/>
      <w:szCs w:val="56"/>
    </w:rPr>
  </w:style>
  <w:style w:type="character" w:customStyle="1" w:styleId="TitleChar">
    <w:name w:val="Title Char"/>
    <w:basedOn w:val="DefaultParagraphFont"/>
    <w:link w:val="Title"/>
    <w:uiPriority w:val="10"/>
    <w:rsid w:val="00903D9A"/>
    <w:rPr>
      <w:rFonts w:asciiTheme="majorHAnsi" w:hAnsiTheme="majorHAnsi"/>
      <w:color w:val="3E3E67" w:themeColor="accent1" w:themeShade="BF"/>
      <w:sz w:val="56"/>
      <w:szCs w:val="56"/>
      <w:lang w:eastAsia="ja-JP"/>
    </w:rPr>
  </w:style>
  <w:style w:type="paragraph" w:styleId="Subtitle">
    <w:name w:val="Subtitle"/>
    <w:basedOn w:val="Normal"/>
    <w:link w:val="SubtitleChar"/>
    <w:uiPriority w:val="11"/>
    <w:qFormat/>
    <w:rsid w:val="00903D9A"/>
    <w:pPr>
      <w:spacing w:after="480"/>
    </w:pPr>
    <w:rPr>
      <w:i/>
      <w:color w:val="424456" w:themeColor="text2"/>
      <w:sz w:val="24"/>
      <w:szCs w:val="24"/>
    </w:rPr>
  </w:style>
  <w:style w:type="character" w:customStyle="1" w:styleId="SubtitleChar">
    <w:name w:val="Subtitle Char"/>
    <w:basedOn w:val="DefaultParagraphFont"/>
    <w:link w:val="Subtitle"/>
    <w:uiPriority w:val="11"/>
    <w:rsid w:val="00903D9A"/>
    <w:rPr>
      <w:i/>
      <w:color w:val="424456" w:themeColor="text2"/>
      <w:sz w:val="24"/>
      <w:szCs w:val="24"/>
      <w:lang w:eastAsia="ja-JP"/>
    </w:rPr>
  </w:style>
  <w:style w:type="character" w:styleId="IntenseEmphasis">
    <w:name w:val="Intense Emphasis"/>
    <w:basedOn w:val="DefaultParagraphFont"/>
    <w:uiPriority w:val="21"/>
    <w:qFormat/>
    <w:rsid w:val="00903D9A"/>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903D9A"/>
    <w:rPr>
      <w:rFonts w:asciiTheme="majorHAnsi" w:hAnsiTheme="majorHAnsi"/>
      <w:color w:val="438086" w:themeColor="accent2"/>
      <w:sz w:val="32"/>
      <w:szCs w:val="32"/>
      <w:lang w:eastAsia="ja-JP"/>
    </w:rPr>
  </w:style>
  <w:style w:type="character" w:customStyle="1" w:styleId="Heading2Char">
    <w:name w:val="Heading 2 Char"/>
    <w:basedOn w:val="DefaultParagraphFont"/>
    <w:link w:val="Heading2"/>
    <w:uiPriority w:val="9"/>
    <w:rsid w:val="00903D9A"/>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rsid w:val="00903D9A"/>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semiHidden/>
    <w:rsid w:val="00903D9A"/>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semiHidden/>
    <w:rsid w:val="00903D9A"/>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sid w:val="00903D9A"/>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903D9A"/>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903D9A"/>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903D9A"/>
    <w:rPr>
      <w:rFonts w:asciiTheme="majorHAnsi" w:hAnsiTheme="majorHAnsi"/>
      <w:b/>
      <w:color w:val="313240" w:themeColor="text2" w:themeShade="BF"/>
      <w:sz w:val="20"/>
      <w:szCs w:val="20"/>
      <w:lang w:eastAsia="ja-JP"/>
    </w:rPr>
  </w:style>
  <w:style w:type="character" w:styleId="Strong">
    <w:name w:val="Strong"/>
    <w:basedOn w:val="DefaultParagraphFont"/>
    <w:uiPriority w:val="22"/>
    <w:qFormat/>
    <w:rsid w:val="00903D9A"/>
    <w:rPr>
      <w:b/>
      <w:bCs/>
    </w:rPr>
  </w:style>
  <w:style w:type="paragraph" w:styleId="BlockText">
    <w:name w:val="Block Text"/>
    <w:basedOn w:val="Normal"/>
    <w:uiPriority w:val="3"/>
    <w:semiHidden/>
    <w:unhideWhenUsed/>
    <w:rsid w:val="00903D9A"/>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sid w:val="00903D9A"/>
    <w:rPr>
      <w:rFonts w:asciiTheme="minorHAnsi" w:hAnsiTheme="minorHAnsi"/>
      <w:i/>
      <w:color w:val="006666"/>
    </w:rPr>
  </w:style>
  <w:style w:type="character" w:styleId="IntenseReference">
    <w:name w:val="Intense Reference"/>
    <w:basedOn w:val="DefaultParagraphFont"/>
    <w:uiPriority w:val="32"/>
    <w:qFormat/>
    <w:rsid w:val="00903D9A"/>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903D9A"/>
    <w:rPr>
      <w:rFonts w:cs="Times New Roman"/>
      <w:i/>
      <w:color w:val="4E4F89"/>
    </w:rPr>
  </w:style>
  <w:style w:type="character" w:styleId="Emphasis">
    <w:name w:val="Emphasis"/>
    <w:uiPriority w:val="20"/>
    <w:qFormat/>
    <w:rsid w:val="00903D9A"/>
    <w:rPr>
      <w:rFonts w:asciiTheme="minorHAnsi" w:hAnsiTheme="minorHAnsi"/>
      <w:b/>
      <w:color w:val="438086" w:themeColor="accent2"/>
      <w:spacing w:val="10"/>
    </w:rPr>
  </w:style>
  <w:style w:type="character" w:styleId="BookTitle">
    <w:name w:val="Book Title"/>
    <w:basedOn w:val="DefaultParagraphFont"/>
    <w:uiPriority w:val="33"/>
    <w:qFormat/>
    <w:rsid w:val="00903D9A"/>
    <w:rPr>
      <w:rFonts w:ascii="Cambria" w:hAnsi="Cambria" w:cs="Times New Roman"/>
      <w:i/>
      <w:color w:val="000000"/>
      <w:sz w:val="20"/>
      <w:szCs w:val="20"/>
    </w:rPr>
  </w:style>
  <w:style w:type="paragraph" w:styleId="Header">
    <w:name w:val="header"/>
    <w:basedOn w:val="Normal"/>
    <w:link w:val="HeaderChar"/>
    <w:uiPriority w:val="99"/>
    <w:unhideWhenUsed/>
    <w:rsid w:val="00903D9A"/>
    <w:pPr>
      <w:tabs>
        <w:tab w:val="center" w:pos="4320"/>
        <w:tab w:val="right" w:pos="8640"/>
      </w:tabs>
    </w:pPr>
  </w:style>
  <w:style w:type="character" w:customStyle="1" w:styleId="HeaderChar">
    <w:name w:val="Header Char"/>
    <w:basedOn w:val="DefaultParagraphFont"/>
    <w:link w:val="Header"/>
    <w:uiPriority w:val="99"/>
    <w:rsid w:val="00903D9A"/>
    <w:rPr>
      <w:sz w:val="20"/>
      <w:szCs w:val="20"/>
      <w:lang w:eastAsia="ja-JP"/>
    </w:rPr>
  </w:style>
  <w:style w:type="paragraph" w:styleId="Footer">
    <w:name w:val="footer"/>
    <w:basedOn w:val="Normal"/>
    <w:link w:val="FooterChar"/>
    <w:uiPriority w:val="99"/>
    <w:semiHidden/>
    <w:unhideWhenUsed/>
    <w:rsid w:val="00903D9A"/>
    <w:pPr>
      <w:tabs>
        <w:tab w:val="center" w:pos="4320"/>
        <w:tab w:val="right" w:pos="8640"/>
      </w:tabs>
    </w:pPr>
  </w:style>
  <w:style w:type="character" w:customStyle="1" w:styleId="FooterChar">
    <w:name w:val="Footer Char"/>
    <w:basedOn w:val="DefaultParagraphFont"/>
    <w:link w:val="Footer"/>
    <w:uiPriority w:val="99"/>
    <w:semiHidden/>
    <w:rsid w:val="00903D9A"/>
    <w:rPr>
      <w:sz w:val="20"/>
      <w:szCs w:val="20"/>
      <w:lang w:eastAsia="ja-JP"/>
    </w:rPr>
  </w:style>
  <w:style w:type="paragraph" w:styleId="NormalIndent">
    <w:name w:val="Normal Indent"/>
    <w:basedOn w:val="Normal"/>
    <w:uiPriority w:val="99"/>
    <w:unhideWhenUsed/>
    <w:rsid w:val="00903D9A"/>
    <w:pPr>
      <w:ind w:left="720"/>
      <w:contextualSpacing/>
    </w:pPr>
  </w:style>
  <w:style w:type="paragraph" w:styleId="IntenseQuote">
    <w:name w:val="Intense Quote"/>
    <w:basedOn w:val="Normal"/>
    <w:uiPriority w:val="30"/>
    <w:qFormat/>
    <w:rsid w:val="00903D9A"/>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nBulletedList">
    <w:name w:val="Urban Bulleted List"/>
    <w:uiPriority w:val="99"/>
    <w:rsid w:val="00903D9A"/>
    <w:pPr>
      <w:numPr>
        <w:numId w:val="17"/>
      </w:numPr>
    </w:pPr>
  </w:style>
  <w:style w:type="numbering" w:customStyle="1" w:styleId="UrbanNumberedList">
    <w:name w:val="Urban Numbered List"/>
    <w:uiPriority w:val="99"/>
    <w:rsid w:val="00903D9A"/>
    <w:pPr>
      <w:numPr>
        <w:numId w:val="22"/>
      </w:numPr>
    </w:pPr>
  </w:style>
  <w:style w:type="paragraph" w:styleId="ListParagraph">
    <w:name w:val="List Paragraph"/>
    <w:basedOn w:val="Normal"/>
    <w:uiPriority w:val="36"/>
    <w:unhideWhenUsed/>
    <w:qFormat/>
    <w:rsid w:val="00903D9A"/>
    <w:pPr>
      <w:ind w:left="720"/>
      <w:contextualSpacing/>
    </w:pPr>
  </w:style>
  <w:style w:type="paragraph" w:styleId="NoSpacing">
    <w:name w:val="No Spacing"/>
    <w:basedOn w:val="Normal"/>
    <w:uiPriority w:val="1"/>
    <w:qFormat/>
    <w:rsid w:val="00903D9A"/>
    <w:pPr>
      <w:spacing w:after="0" w:line="240" w:lineRule="auto"/>
    </w:pPr>
    <w:rPr>
      <w:szCs w:val="32"/>
    </w:rPr>
  </w:style>
  <w:style w:type="character" w:styleId="PlaceholderText">
    <w:name w:val="Placeholder Text"/>
    <w:basedOn w:val="DefaultParagraphFont"/>
    <w:uiPriority w:val="99"/>
    <w:unhideWhenUsed/>
    <w:rsid w:val="00903D9A"/>
    <w:rPr>
      <w:color w:val="808080"/>
    </w:rPr>
  </w:style>
  <w:style w:type="paragraph" w:styleId="BalloonText">
    <w:name w:val="Balloon Text"/>
    <w:basedOn w:val="Normal"/>
    <w:link w:val="BalloonTextChar"/>
    <w:uiPriority w:val="99"/>
    <w:semiHidden/>
    <w:unhideWhenUsed/>
    <w:rsid w:val="0090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9A"/>
    <w:rPr>
      <w:rFonts w:ascii="Tahoma" w:hAnsi="Tahoma" w:cs="Tahoma"/>
      <w:sz w:val="16"/>
      <w:szCs w:val="16"/>
      <w:lang w:eastAsia="ja-JP"/>
    </w:rPr>
  </w:style>
  <w:style w:type="paragraph" w:customStyle="1" w:styleId="HeaderEven">
    <w:name w:val="Header Even"/>
    <w:basedOn w:val="Header"/>
    <w:uiPriority w:val="39"/>
    <w:rsid w:val="00903D9A"/>
    <w:pPr>
      <w:pBdr>
        <w:bottom w:val="single" w:sz="4" w:space="1" w:color="auto"/>
      </w:pBdr>
    </w:pPr>
  </w:style>
  <w:style w:type="paragraph" w:customStyle="1" w:styleId="HeaderOdd">
    <w:name w:val="Header Odd"/>
    <w:basedOn w:val="Header"/>
    <w:uiPriority w:val="39"/>
    <w:rsid w:val="00903D9A"/>
    <w:pPr>
      <w:pBdr>
        <w:bottom w:val="single" w:sz="4" w:space="1" w:color="auto"/>
      </w:pBdr>
      <w:jc w:val="right"/>
    </w:pPr>
  </w:style>
  <w:style w:type="paragraph" w:customStyle="1" w:styleId="Bullet1">
    <w:name w:val="Bullet 1"/>
    <w:basedOn w:val="ListParagraph"/>
    <w:uiPriority w:val="38"/>
    <w:qFormat/>
    <w:rsid w:val="00903D9A"/>
    <w:pPr>
      <w:numPr>
        <w:numId w:val="33"/>
      </w:numPr>
      <w:spacing w:after="0"/>
    </w:pPr>
  </w:style>
  <w:style w:type="paragraph" w:customStyle="1" w:styleId="Bullet2">
    <w:name w:val="Bullet 2"/>
    <w:basedOn w:val="ListParagraph"/>
    <w:uiPriority w:val="38"/>
    <w:qFormat/>
    <w:rsid w:val="00903D9A"/>
    <w:pPr>
      <w:numPr>
        <w:ilvl w:val="1"/>
        <w:numId w:val="33"/>
      </w:numPr>
      <w:spacing w:after="0"/>
    </w:pPr>
  </w:style>
  <w:style w:type="paragraph" w:customStyle="1" w:styleId="Bullet3">
    <w:name w:val="Bullet 3"/>
    <w:basedOn w:val="ListParagraph"/>
    <w:uiPriority w:val="38"/>
    <w:qFormat/>
    <w:rsid w:val="00903D9A"/>
    <w:pPr>
      <w:numPr>
        <w:ilvl w:val="2"/>
        <w:numId w:val="33"/>
      </w:numPr>
      <w:spacing w:after="0"/>
    </w:pPr>
  </w:style>
  <w:style w:type="paragraph" w:customStyle="1" w:styleId="DefaultPlaceholderSubject10">
    <w:name w:val="DefaultPlaceholder_Subject10"/>
    <w:uiPriority w:val="39"/>
    <w:rsid w:val="00903D9A"/>
    <w:rPr>
      <w:i/>
      <w:color w:val="424456" w:themeColor="text2"/>
      <w:sz w:val="24"/>
      <w:szCs w:val="24"/>
    </w:rPr>
  </w:style>
  <w:style w:type="paragraph" w:customStyle="1" w:styleId="Category">
    <w:name w:val="Category"/>
    <w:basedOn w:val="Normal"/>
    <w:link w:val="CategoryChar"/>
    <w:uiPriority w:val="39"/>
    <w:qFormat/>
    <w:rsid w:val="00903D9A"/>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903D9A"/>
    <w:pPr>
      <w:spacing w:after="120" w:line="240" w:lineRule="auto"/>
    </w:pPr>
    <w:rPr>
      <w:b/>
      <w:szCs w:val="22"/>
    </w:rPr>
  </w:style>
  <w:style w:type="character" w:customStyle="1" w:styleId="CategoryChar">
    <w:name w:val="Category Char"/>
    <w:basedOn w:val="DefaultParagraphFont"/>
    <w:link w:val="Category"/>
    <w:uiPriority w:val="39"/>
    <w:rsid w:val="00903D9A"/>
    <w:rPr>
      <w:rFonts w:cstheme="minorBidi"/>
      <w:caps/>
      <w:lang w:eastAsia="ja-JP"/>
    </w:rPr>
  </w:style>
  <w:style w:type="character" w:customStyle="1" w:styleId="CommentsChar">
    <w:name w:val="Comments Char"/>
    <w:basedOn w:val="DefaultParagraphFont"/>
    <w:link w:val="Comments"/>
    <w:uiPriority w:val="39"/>
    <w:rsid w:val="00903D9A"/>
    <w:rPr>
      <w:b/>
      <w:sz w:val="20"/>
      <w:lang w:eastAsia="ja-JP"/>
    </w:rPr>
  </w:style>
  <w:style w:type="paragraph" w:customStyle="1" w:styleId="CommentsText">
    <w:name w:val="Comments Text"/>
    <w:basedOn w:val="Normal"/>
    <w:uiPriority w:val="39"/>
    <w:qFormat/>
    <w:rsid w:val="00903D9A"/>
    <w:pPr>
      <w:spacing w:after="120" w:line="288" w:lineRule="auto"/>
    </w:pPr>
    <w:rPr>
      <w:szCs w:val="22"/>
    </w:rPr>
  </w:style>
  <w:style w:type="paragraph" w:styleId="TOC1">
    <w:name w:val="toc 1"/>
    <w:basedOn w:val="Normal"/>
    <w:next w:val="Normal"/>
    <w:autoRedefine/>
    <w:uiPriority w:val="39"/>
    <w:unhideWhenUsed/>
    <w:qFormat/>
    <w:rsid w:val="00903D9A"/>
    <w:rPr>
      <w:rFonts w:eastAsiaTheme="minorEastAsia" w:cstheme="minorBidi"/>
      <w:sz w:val="24"/>
      <w:szCs w:val="24"/>
    </w:rPr>
  </w:style>
  <w:style w:type="paragraph" w:styleId="TOC2">
    <w:name w:val="toc 2"/>
    <w:basedOn w:val="Normal"/>
    <w:next w:val="Normal"/>
    <w:autoRedefine/>
    <w:uiPriority w:val="39"/>
    <w:unhideWhenUsed/>
    <w:qFormat/>
    <w:rsid w:val="00903D9A"/>
    <w:pPr>
      <w:ind w:left="240"/>
    </w:pPr>
    <w:rPr>
      <w:rFonts w:eastAsiaTheme="minorEastAsia" w:cstheme="minorBidi"/>
      <w:sz w:val="24"/>
      <w:szCs w:val="24"/>
    </w:rPr>
  </w:style>
  <w:style w:type="character" w:styleId="Hyperlink">
    <w:name w:val="Hyperlink"/>
    <w:basedOn w:val="DefaultParagraphFont"/>
    <w:uiPriority w:val="99"/>
    <w:unhideWhenUsed/>
    <w:rsid w:val="00903D9A"/>
    <w:rPr>
      <w:color w:val="67AFBD" w:themeColor="hyperlink"/>
      <w:u w:val="single"/>
    </w:rPr>
  </w:style>
  <w:style w:type="paragraph" w:styleId="TOC3">
    <w:name w:val="toc 3"/>
    <w:basedOn w:val="Normal"/>
    <w:next w:val="Normal"/>
    <w:autoRedefine/>
    <w:uiPriority w:val="39"/>
    <w:unhideWhenUsed/>
    <w:rsid w:val="00903D9A"/>
    <w:pPr>
      <w:spacing w:after="100"/>
      <w:ind w:left="400"/>
    </w:pPr>
  </w:style>
  <w:style w:type="character" w:styleId="CommentReference">
    <w:name w:val="annotation reference"/>
    <w:basedOn w:val="DefaultParagraphFont"/>
    <w:uiPriority w:val="99"/>
    <w:semiHidden/>
    <w:unhideWhenUsed/>
    <w:rsid w:val="001740AA"/>
    <w:rPr>
      <w:sz w:val="16"/>
      <w:szCs w:val="16"/>
    </w:rPr>
  </w:style>
  <w:style w:type="paragraph" w:styleId="CommentText">
    <w:name w:val="annotation text"/>
    <w:basedOn w:val="Normal"/>
    <w:link w:val="CommentTextChar"/>
    <w:uiPriority w:val="99"/>
    <w:semiHidden/>
    <w:unhideWhenUsed/>
    <w:rsid w:val="001740AA"/>
    <w:pPr>
      <w:spacing w:line="240" w:lineRule="auto"/>
    </w:pPr>
  </w:style>
  <w:style w:type="character" w:customStyle="1" w:styleId="CommentTextChar">
    <w:name w:val="Comment Text Char"/>
    <w:basedOn w:val="DefaultParagraphFont"/>
    <w:link w:val="CommentText"/>
    <w:uiPriority w:val="99"/>
    <w:semiHidden/>
    <w:rsid w:val="001740AA"/>
    <w:rPr>
      <w:sz w:val="20"/>
      <w:szCs w:val="20"/>
      <w:lang w:eastAsia="ja-JP"/>
    </w:rPr>
  </w:style>
  <w:style w:type="paragraph" w:styleId="CommentSubject">
    <w:name w:val="annotation subject"/>
    <w:basedOn w:val="CommentText"/>
    <w:next w:val="CommentText"/>
    <w:link w:val="CommentSubjectChar"/>
    <w:uiPriority w:val="99"/>
    <w:semiHidden/>
    <w:unhideWhenUsed/>
    <w:rsid w:val="001740AA"/>
    <w:rPr>
      <w:b/>
      <w:bCs/>
    </w:rPr>
  </w:style>
  <w:style w:type="character" w:customStyle="1" w:styleId="CommentSubjectChar">
    <w:name w:val="Comment Subject Char"/>
    <w:basedOn w:val="CommentTextChar"/>
    <w:link w:val="CommentSubject"/>
    <w:uiPriority w:val="99"/>
    <w:semiHidden/>
    <w:rsid w:val="001740AA"/>
    <w:rPr>
      <w:b/>
      <w:bCs/>
    </w:rPr>
  </w:style>
  <w:style w:type="paragraph" w:customStyle="1" w:styleId="Default">
    <w:name w:val="Default"/>
    <w:rsid w:val="00AA775E"/>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31F16F5959476CA2AEBA100A55711C"/>
        <w:category>
          <w:name w:val="General"/>
          <w:gallery w:val="placeholder"/>
        </w:category>
        <w:types>
          <w:type w:val="bbPlcHdr"/>
        </w:types>
        <w:behaviors>
          <w:behavior w:val="content"/>
        </w:behaviors>
        <w:guid w:val="{79C564AA-38F4-4C18-BA81-DCE9FB426D79}"/>
      </w:docPartPr>
      <w:docPartBody>
        <w:p w:rsidR="008C6948" w:rsidRDefault="0007385D">
          <w:pPr>
            <w:pStyle w:val="5A31F16F5959476CA2AEBA100A55711C"/>
          </w:pPr>
          <w:r>
            <w:rPr>
              <w:color w:val="1F497D" w:themeColor="text2"/>
            </w:rPr>
            <w:t>[Pick the date]</w:t>
          </w:r>
        </w:p>
      </w:docPartBody>
    </w:docPart>
    <w:docPart>
      <w:docPartPr>
        <w:name w:val="09FBF868BA764BA48BF2879DB2013524"/>
        <w:category>
          <w:name w:val="General"/>
          <w:gallery w:val="placeholder"/>
        </w:category>
        <w:types>
          <w:type w:val="bbPlcHdr"/>
        </w:types>
        <w:behaviors>
          <w:behavior w:val="content"/>
        </w:behaviors>
        <w:guid w:val="{806CCB1B-583E-4A81-9879-5A9E471067BB}"/>
      </w:docPartPr>
      <w:docPartBody>
        <w:p w:rsidR="008C6948" w:rsidRDefault="0007385D">
          <w:pPr>
            <w:pStyle w:val="09FBF868BA764BA48BF2879DB2013524"/>
          </w:pPr>
          <w:r>
            <w:rPr>
              <w:rFonts w:asciiTheme="majorHAnsi" w:hAnsiTheme="majorHAnsi"/>
              <w:color w:val="365F91" w:themeColor="accent1" w:themeShade="BF"/>
              <w:sz w:val="72"/>
              <w:szCs w:val="72"/>
            </w:rPr>
            <w:t>[Type the document title]</w:t>
          </w:r>
        </w:p>
      </w:docPartBody>
    </w:docPart>
    <w:docPart>
      <w:docPartPr>
        <w:name w:val="BD566AEC5C9D4F73A6D0B8FB72102279"/>
        <w:category>
          <w:name w:val="General"/>
          <w:gallery w:val="placeholder"/>
        </w:category>
        <w:types>
          <w:type w:val="bbPlcHdr"/>
        </w:types>
        <w:behaviors>
          <w:behavior w:val="content"/>
        </w:behaviors>
        <w:guid w:val="{8AD079D6-0FEF-4EA4-811E-11869903C9E6}"/>
      </w:docPartPr>
      <w:docPartBody>
        <w:p w:rsidR="008C6948" w:rsidRDefault="0007385D">
          <w:pPr>
            <w:pStyle w:val="BD566AEC5C9D4F73A6D0B8FB72102279"/>
          </w:pPr>
          <w:r>
            <w:rPr>
              <w:i/>
              <w:color w:val="1F497D" w:themeColor="text2"/>
              <w:sz w:val="28"/>
              <w:szCs w:val="28"/>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385D"/>
    <w:rsid w:val="0007385D"/>
    <w:rsid w:val="000C65E8"/>
    <w:rsid w:val="003E0BDA"/>
    <w:rsid w:val="00444AC4"/>
    <w:rsid w:val="008C6948"/>
    <w:rsid w:val="009C58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48"/>
  </w:style>
  <w:style w:type="paragraph" w:styleId="Heading1">
    <w:name w:val="heading 1"/>
    <w:basedOn w:val="Normal"/>
    <w:next w:val="Normal"/>
    <w:link w:val="Heading1Char"/>
    <w:uiPriority w:val="1"/>
    <w:qFormat/>
    <w:rsid w:val="008C6948"/>
    <w:pPr>
      <w:pBdr>
        <w:bottom w:val="single" w:sz="4" w:space="2" w:color="438086"/>
      </w:pBdr>
      <w:spacing w:before="360" w:after="80"/>
      <w:outlineLvl w:val="0"/>
    </w:pPr>
    <w:rPr>
      <w:rFonts w:asciiTheme="majorHAnsi" w:eastAsiaTheme="minorHAnsi" w:hAnsiTheme="majorHAnsi" w:cstheme="minorHAnsi"/>
      <w:color w:val="C0504D" w:themeColor="accent2"/>
      <w:sz w:val="32"/>
      <w:szCs w:val="32"/>
      <w:lang w:val="en-US" w:eastAsia="ja-JP"/>
    </w:rPr>
  </w:style>
  <w:style w:type="paragraph" w:styleId="Heading2">
    <w:name w:val="heading 2"/>
    <w:basedOn w:val="Normal"/>
    <w:next w:val="Normal"/>
    <w:link w:val="Heading2Char"/>
    <w:uiPriority w:val="2"/>
    <w:qFormat/>
    <w:rsid w:val="008C6948"/>
    <w:pPr>
      <w:spacing w:after="0"/>
      <w:outlineLvl w:val="1"/>
    </w:pPr>
    <w:rPr>
      <w:rFonts w:asciiTheme="majorHAnsi" w:eastAsiaTheme="minorHAnsi" w:hAnsiTheme="majorHAnsi" w:cstheme="minorHAnsi"/>
      <w:color w:val="C0504D" w:themeColor="accent2"/>
      <w:sz w:val="28"/>
      <w:szCs w:val="28"/>
      <w:lang w:val="en-US" w:eastAsia="en-US"/>
    </w:rPr>
  </w:style>
  <w:style w:type="paragraph" w:styleId="Heading3">
    <w:name w:val="heading 3"/>
    <w:basedOn w:val="Normal"/>
    <w:next w:val="Normal"/>
    <w:link w:val="Heading3Char"/>
    <w:uiPriority w:val="2"/>
    <w:unhideWhenUsed/>
    <w:qFormat/>
    <w:rsid w:val="008C6948"/>
    <w:pPr>
      <w:spacing w:after="0"/>
      <w:outlineLvl w:val="2"/>
    </w:pPr>
    <w:rPr>
      <w:rFonts w:asciiTheme="majorHAnsi" w:eastAsiaTheme="minorHAnsi" w:hAnsiTheme="majorHAnsi" w:cstheme="minorHAnsi"/>
      <w:color w:val="C0504D" w:themeColor="accent2"/>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1F16F5959476CA2AEBA100A55711C">
    <w:name w:val="5A31F16F5959476CA2AEBA100A55711C"/>
    <w:rsid w:val="008C6948"/>
  </w:style>
  <w:style w:type="paragraph" w:customStyle="1" w:styleId="09FBF868BA764BA48BF2879DB2013524">
    <w:name w:val="09FBF868BA764BA48BF2879DB2013524"/>
    <w:rsid w:val="008C6948"/>
  </w:style>
  <w:style w:type="paragraph" w:customStyle="1" w:styleId="BD566AEC5C9D4F73A6D0B8FB72102279">
    <w:name w:val="BD566AEC5C9D4F73A6D0B8FB72102279"/>
    <w:rsid w:val="008C6948"/>
  </w:style>
  <w:style w:type="paragraph" w:customStyle="1" w:styleId="6C158392C403471A9FA1EF7A3711AB2A">
    <w:name w:val="6C158392C403471A9FA1EF7A3711AB2A"/>
    <w:rsid w:val="008C6948"/>
  </w:style>
  <w:style w:type="paragraph" w:customStyle="1" w:styleId="B0F1BA847C0F44DF8ADAC6C6AD95FC69">
    <w:name w:val="B0F1BA847C0F44DF8ADAC6C6AD95FC69"/>
    <w:rsid w:val="008C6948"/>
  </w:style>
  <w:style w:type="paragraph" w:customStyle="1" w:styleId="F75358FD6BAA4203B0C6FCC364C0C706">
    <w:name w:val="F75358FD6BAA4203B0C6FCC364C0C706"/>
    <w:rsid w:val="008C6948"/>
  </w:style>
  <w:style w:type="character" w:customStyle="1" w:styleId="Heading1Char">
    <w:name w:val="Heading 1 Char"/>
    <w:basedOn w:val="DefaultParagraphFont"/>
    <w:link w:val="Heading1"/>
    <w:uiPriority w:val="1"/>
    <w:rsid w:val="008C6948"/>
    <w:rPr>
      <w:rFonts w:asciiTheme="majorHAnsi" w:eastAsiaTheme="minorHAnsi" w:hAnsiTheme="majorHAnsi" w:cstheme="minorHAnsi"/>
      <w:color w:val="C0504D" w:themeColor="accent2"/>
      <w:sz w:val="32"/>
      <w:szCs w:val="32"/>
      <w:lang w:val="en-US" w:eastAsia="ja-JP"/>
    </w:rPr>
  </w:style>
  <w:style w:type="character" w:customStyle="1" w:styleId="Heading2Char">
    <w:name w:val="Heading 2 Char"/>
    <w:basedOn w:val="DefaultParagraphFont"/>
    <w:link w:val="Heading2"/>
    <w:uiPriority w:val="2"/>
    <w:rsid w:val="008C6948"/>
    <w:rPr>
      <w:rFonts w:asciiTheme="majorHAnsi" w:eastAsiaTheme="minorHAnsi" w:hAnsiTheme="majorHAnsi" w:cstheme="minorHAnsi"/>
      <w:color w:val="C0504D" w:themeColor="accent2"/>
      <w:sz w:val="28"/>
      <w:szCs w:val="28"/>
      <w:lang w:val="en-US" w:eastAsia="en-US"/>
    </w:rPr>
  </w:style>
  <w:style w:type="character" w:customStyle="1" w:styleId="Heading3Char">
    <w:name w:val="Heading 3 Char"/>
    <w:basedOn w:val="DefaultParagraphFont"/>
    <w:link w:val="Heading3"/>
    <w:uiPriority w:val="2"/>
    <w:rsid w:val="008C6948"/>
    <w:rPr>
      <w:rFonts w:asciiTheme="majorHAnsi" w:eastAsiaTheme="minorHAnsi" w:hAnsiTheme="majorHAnsi" w:cstheme="minorHAnsi"/>
      <w:color w:val="C0504D" w:themeColor="accent2"/>
      <w:sz w:val="24"/>
      <w:szCs w:val="24"/>
      <w:lang w:val="en-US" w:eastAsia="en-US"/>
    </w:rPr>
  </w:style>
  <w:style w:type="paragraph" w:customStyle="1" w:styleId="66B42B46AE0A4B59936CA5BA5DF4D8FF">
    <w:name w:val="66B42B46AE0A4B59936CA5BA5DF4D8FF"/>
    <w:rsid w:val="008C6948"/>
  </w:style>
  <w:style w:type="paragraph" w:customStyle="1" w:styleId="574A6ECD8A34444BB01E1636EB1AA4EB">
    <w:name w:val="574A6ECD8A34444BB01E1636EB1AA4EB"/>
    <w:rsid w:val="008C6948"/>
  </w:style>
  <w:style w:type="paragraph" w:customStyle="1" w:styleId="1A71AB9A39B7438B85B629B5DADBB2F5">
    <w:name w:val="1A71AB9A39B7438B85B629B5DADBB2F5"/>
    <w:rsid w:val="008C694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2012-02-27T00:00:00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UrbanReport</Template>
  <TotalTime>11</TotalTime>
  <Pages>8</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FreeRADIUS packet handling</vt:lpstr>
    </vt:vector>
  </TitlesOfParts>
  <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FreeRADIUS packet handling</dc:title>
  <dc:subject>Examining the flow</dc:subject>
  <dc:creator>Alan Buxey</dc:creator>
  <cp:lastModifiedBy>ccalmb</cp:lastModifiedBy>
  <cp:revision>2</cp:revision>
  <cp:lastPrinted>2012-03-14T09:54:00Z</cp:lastPrinted>
  <dcterms:created xsi:type="dcterms:W3CDTF">2012-03-27T08:11:00Z</dcterms:created>
  <dcterms:modified xsi:type="dcterms:W3CDTF">2012-03-27T08:11:00Z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